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6672"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1"/>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w:t>
      </w:r>
      <w:r>
        <w:rPr>
          <w:rFonts w:hint="default"/>
          <w:sz w:val="24"/>
        </w:rPr>
        <w:t>2.1</w:t>
      </w:r>
      <w:r>
        <w:rPr>
          <w:rFonts w:hint="default"/>
          <w:sz w:val="24"/>
        </w:rPr>
        <w:t>所示。</w:t>
      </w:r>
    </w:p>
    <w:p>
      <w:pPr>
        <w:numPr>
          <w:ilvl w:val="0"/>
          <w:numId w:val="0"/>
        </w:numPr>
        <w:spacing w:line="400" w:lineRule="exact"/>
        <w:ind w:firstLine="420" w:firstLineChars="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2"/>
                    <a:stretch>
                      <a:fillRect/>
                    </a:stretch>
                  </pic:blipFill>
                  <pic:spPr>
                    <a:xfrm>
                      <a:off x="0" y="0"/>
                      <a:ext cx="4168775" cy="1398905"/>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图</w:t>
      </w:r>
      <w:r>
        <w:rPr>
          <w:rFonts w:hint="default" w:eastAsia="宋体"/>
          <w:sz w:val="24"/>
        </w:rPr>
        <w:t>2.2</w:t>
      </w:r>
      <w:r>
        <w:rPr>
          <w:rFonts w:hint="default" w:eastAsia="宋体"/>
          <w:sz w:val="24"/>
        </w:rPr>
        <w:t xml:space="preserve">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图</w:t>
      </w:r>
      <w:r>
        <w:rPr>
          <w:rFonts w:hint="default" w:eastAsia="宋体"/>
          <w:sz w:val="24"/>
        </w:rPr>
        <w:t>2.3</w:t>
      </w:r>
      <w:r>
        <w:rPr>
          <w:rFonts w:hint="default" w:eastAsia="宋体"/>
          <w:sz w:val="24"/>
        </w:rPr>
        <w:t xml:space="preserve"> </w:t>
      </w:r>
      <w:r>
        <w:rPr>
          <w:rFonts w:hint="eastAsia" w:eastAsia="宋体"/>
          <w:sz w:val="24"/>
          <w:lang w:val="en-US" w:eastAsia="zh-Hans"/>
        </w:rPr>
        <w:t>仓储和工厂模型</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default"/>
          <w:sz w:val="24"/>
        </w:rPr>
      </w:pPr>
      <w:r>
        <w:rPr>
          <w:rFonts w:hint="default"/>
          <w:sz w:val="24"/>
        </w:rPr>
        <w:t>Spring框架设计结构如图</w:t>
      </w:r>
      <w:r>
        <w:rPr>
          <w:rFonts w:hint="default"/>
          <w:sz w:val="24"/>
        </w:rPr>
        <w:t>2.4</w:t>
      </w:r>
      <w:r>
        <w:rPr>
          <w:rFonts w:hint="default"/>
          <w:sz w:val="24"/>
        </w:rPr>
        <w:t>所示：</w:t>
      </w:r>
    </w:p>
    <w:p>
      <w:pPr>
        <w:numPr>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3840"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4"/>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  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w:t>
      </w:r>
      <w:r>
        <w:rPr>
          <w:rFonts w:hint="default"/>
          <w:sz w:val="24"/>
        </w:rPr>
        <w:t>3.1</w:t>
      </w:r>
      <w:r>
        <w:rPr>
          <w:rFonts w:hint="default"/>
          <w:sz w:val="24"/>
        </w:rPr>
        <w:t>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5"/>
                    <a:stretch>
                      <a:fillRect/>
                    </a:stretch>
                  </pic:blipFill>
                  <pic:spPr>
                    <a:xfrm>
                      <a:off x="0" y="0"/>
                      <a:ext cx="4841240" cy="333819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w:t>
      </w:r>
      <w:r>
        <w:rPr>
          <w:rFonts w:hint="default"/>
          <w:sz w:val="24"/>
        </w:rPr>
        <w:t>3.2</w:t>
      </w:r>
      <w:r>
        <w:rPr>
          <w:rFonts w:hint="default"/>
          <w:sz w:val="24"/>
        </w:rPr>
        <w:t>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6"/>
                    <a:stretch>
                      <a:fillRect/>
                    </a:stretch>
                  </pic:blipFill>
                  <pic:spPr>
                    <a:xfrm>
                      <a:off x="0" y="0"/>
                      <a:ext cx="4465955" cy="265684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-126365</wp:posOffset>
            </wp:positionH>
            <wp:positionV relativeFrom="page">
              <wp:posOffset>1861185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7"/>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eastAsia" w:eastAsia="宋体"/>
          <w:sz w:val="24"/>
          <w:lang w:eastAsia="zh-Hans"/>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w:t>
      </w:r>
      <w:r>
        <w:rPr>
          <w:rFonts w:hint="eastAsia"/>
          <w:sz w:val="24"/>
          <w:lang w:val="en-US" w:eastAsia="zh-Hans"/>
        </w:rPr>
        <w:t>表</w:t>
      </w:r>
      <w:r>
        <w:rPr>
          <w:rFonts w:hint="default"/>
          <w:sz w:val="24"/>
          <w:lang w:eastAsia="zh-Hans"/>
        </w:rPr>
        <w:t>3.1</w:t>
      </w:r>
      <w:r>
        <w:rPr>
          <w:rFonts w:hint="default" w:eastAsia="宋体"/>
          <w:sz w:val="24"/>
        </w:rPr>
        <w:t>所示</w:t>
      </w:r>
      <w:r>
        <w:rPr>
          <w:rFonts w:hint="eastAsia"/>
          <w:sz w:val="24"/>
          <w:lang w:eastAsia="zh-Hans"/>
        </w:rPr>
        <w:t>。</w:t>
      </w:r>
    </w:p>
    <w:p>
      <w:pPr>
        <w:spacing w:before="120" w:after="120"/>
        <w:jc w:val="center"/>
        <w:rPr>
          <w:rFonts w:hint="default" w:ascii="黑体" w:hAnsi="黑体" w:eastAsia="黑体" w:cs="黑体"/>
          <w:szCs w:val="21"/>
          <w:lang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drawing>
          <wp:anchor distT="0" distB="0" distL="114300" distR="114300" simplePos="0" relativeHeight="251693056" behindDoc="0" locked="0" layoutInCell="1" allowOverlap="1">
            <wp:simplePos x="0" y="0"/>
            <wp:positionH relativeFrom="column">
              <wp:posOffset>723265</wp:posOffset>
            </wp:positionH>
            <wp:positionV relativeFrom="page">
              <wp:posOffset>5002530</wp:posOffset>
            </wp:positionV>
            <wp:extent cx="4216400" cy="3931920"/>
            <wp:effectExtent l="0" t="0" r="0" b="5080"/>
            <wp:wrapTopAndBottom/>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8"/>
                    <a:stretch>
                      <a:fillRect/>
                    </a:stretch>
                  </pic:blipFill>
                  <pic:spPr>
                    <a:xfrm>
                      <a:off x="0" y="0"/>
                      <a:ext cx="4216400" cy="3931920"/>
                    </a:xfrm>
                    <a:prstGeom prst="rect">
                      <a:avLst/>
                    </a:prstGeom>
                    <a:noFill/>
                    <a:ln>
                      <a:noFill/>
                    </a:ln>
                  </pic:spPr>
                </pic:pic>
              </a:graphicData>
            </a:graphic>
          </wp:anchor>
        </w:drawing>
      </w:r>
      <w:r>
        <w:rPr>
          <w:rFonts w:hint="default" w:eastAsia="宋体"/>
          <w:color w:val="000000"/>
          <w:sz w:val="24"/>
          <w:szCs w:val="24"/>
          <w:vertAlign w:val="baseline"/>
        </w:rPr>
        <w:t>根据上述对功能性需求的分析，可得出下面清结算系统核心用例图</w:t>
      </w:r>
      <w:r>
        <w:rPr>
          <w:rFonts w:hint="eastAsia"/>
          <w:color w:val="000000"/>
          <w:sz w:val="24"/>
          <w:szCs w:val="24"/>
          <w:vertAlign w:val="baseline"/>
          <w:lang w:eastAsia="zh-Hans"/>
        </w:rPr>
        <w:t>，</w:t>
      </w:r>
      <w:r>
        <w:rPr>
          <w:rFonts w:hint="eastAsia"/>
          <w:color w:val="000000"/>
          <w:sz w:val="24"/>
          <w:szCs w:val="24"/>
          <w:vertAlign w:val="baseline"/>
          <w:lang w:val="en-US" w:eastAsia="zh-Hans"/>
        </w:rPr>
        <w:t>如图</w:t>
      </w:r>
      <w:r>
        <w:rPr>
          <w:rFonts w:hint="default"/>
          <w:color w:val="000000"/>
          <w:sz w:val="24"/>
          <w:szCs w:val="24"/>
          <w:vertAlign w:val="baseline"/>
          <w:lang w:eastAsia="zh-Hans"/>
        </w:rPr>
        <w:t>3.4</w:t>
      </w:r>
      <w:r>
        <w:rPr>
          <w:rFonts w:hint="eastAsia"/>
          <w:color w:val="000000"/>
          <w:sz w:val="24"/>
          <w:szCs w:val="24"/>
          <w:vertAlign w:val="baseline"/>
          <w:lang w:val="en-US" w:eastAsia="zh-Hans"/>
        </w:rPr>
        <w:t>所示</w:t>
      </w:r>
      <w:r>
        <w:rPr>
          <w:rFonts w:hint="default" w:eastAsia="宋体"/>
          <w:color w:val="000000"/>
          <w:sz w:val="24"/>
          <w:szCs w:val="24"/>
          <w:vertAlign w:val="baseline"/>
        </w:rPr>
        <w:t>。</w:t>
      </w:r>
    </w:p>
    <w:p>
      <w:pPr>
        <w:widowControl w:val="0"/>
        <w:numPr>
          <w:ilvl w:val="0"/>
          <w:numId w:val="0"/>
        </w:numPr>
        <w:spacing w:before="156" w:beforeLines="50"/>
        <w:ind w:firstLine="420" w:firstLineChars="0"/>
        <w:jc w:val="center"/>
        <w:rPr>
          <w:rFonts w:hint="default" w:eastAsia="宋体"/>
          <w:color w:val="000000"/>
          <w:sz w:val="24"/>
          <w:szCs w:val="24"/>
          <w:vertAlign w:val="baseline"/>
          <w:lang w:val="en-US" w:eastAsia="zh-Hans"/>
        </w:rPr>
      </w:pP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both"/>
        <w:rPr>
          <w:rFonts w:hint="default" w:eastAsia="宋体"/>
          <w:color w:val="000000"/>
          <w:sz w:val="24"/>
          <w:szCs w:val="24"/>
          <w:vertAlign w:val="baseline"/>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hint="default" w:ascii="monospace" w:hAnsi="monospace" w:eastAsia="monospace" w:cs="monospace"/>
          <w:i w:val="0"/>
          <w:iCs w:val="0"/>
          <w:caps w:val="0"/>
          <w:spacing w:val="0"/>
          <w:kern w:val="0"/>
          <w:sz w:val="0"/>
          <w:szCs w:val="0"/>
          <w:shd w:val="clear" w:fill="FBFBFB"/>
          <w:lang w:val="en-US" w:eastAsia="zh-CN" w:bidi="ar"/>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sz w:val="24"/>
        </w:rPr>
      </w:pPr>
      <w:r>
        <w:rPr>
          <w:rFonts w:hint="default" w:eastAsia="宋体"/>
          <w:color w:val="000000"/>
          <w:sz w:val="24"/>
          <w:szCs w:val="24"/>
          <w:vertAlign w:val="baseline"/>
        </w:rPr>
        <w:t>清结算系统核心有5个用例，分别是清分、计费、清算、结算和异常处理，下面通过用例描述表</w:t>
      </w:r>
      <w:r>
        <w:rPr>
          <w:rFonts w:hint="default"/>
          <w:color w:val="000000"/>
          <w:sz w:val="24"/>
          <w:szCs w:val="24"/>
          <w:vertAlign w:val="baseline"/>
        </w:rPr>
        <w:t>3.2-3.6</w:t>
      </w:r>
      <w:r>
        <w:rPr>
          <w:rFonts w:hint="default" w:eastAsia="宋体"/>
          <w:color w:val="000000"/>
          <w:sz w:val="24"/>
          <w:szCs w:val="24"/>
          <w:vertAlign w:val="baseline"/>
        </w:rPr>
        <w:t>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w:t>
      </w:r>
      <w:r>
        <w:rPr>
          <w:rFonts w:hint="default" w:cs="宋体"/>
          <w:color w:val="000000"/>
          <w:sz w:val="24"/>
        </w:rPr>
        <w:t>.1</w:t>
      </w:r>
      <w:r>
        <w:rPr>
          <w:rFonts w:hint="eastAsia" w:cs="宋体"/>
          <w:color w:val="000000"/>
          <w:sz w:val="24"/>
        </w:rPr>
        <w:t>。</w:t>
      </w:r>
    </w:p>
    <w:p>
      <w:pPr>
        <w:spacing w:line="400" w:lineRule="exact"/>
        <w:ind w:firstLine="420" w:firstLineChars="200"/>
        <w:jc w:val="center"/>
        <w:rPr>
          <w:rFonts w:hint="default" w:cs="宋体"/>
          <w:color w:val="000000"/>
          <w:sz w:val="24"/>
        </w:rPr>
      </w:pPr>
      <w:r>
        <w:rPr>
          <w:color w:val="000000"/>
        </w:rPr>
        <w:drawing>
          <wp:anchor distT="0" distB="0" distL="114300" distR="114300" simplePos="0" relativeHeight="251677696"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9"/>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default" w:cs="宋体"/>
          <w:color w:val="000000"/>
          <w:sz w:val="24"/>
        </w:rPr>
      </w:pP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default" w:cs="宋体"/>
          <w:color w:val="000000"/>
          <w:sz w:val="24"/>
        </w:rPr>
        <w:t>模块，即图中的商户收</w:t>
      </w:r>
      <w:r>
        <w:rPr>
          <w:rFonts w:hint="eastAsia" w:cs="宋体"/>
          <w:color w:val="000000"/>
          <w:sz w:val="24"/>
          <w:lang w:val="en-US" w:eastAsia="zh-Hans"/>
        </w:rPr>
        <w:t>费</w:t>
      </w:r>
      <w:r>
        <w:rPr>
          <w:rFonts w:hint="default"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default" w:cs="宋体"/>
          <w:color w:val="000000"/>
          <w:sz w:val="24"/>
          <w:lang w:eastAsia="zh-Hans"/>
        </w:rPr>
        <w:t>API</w:t>
      </w:r>
      <w:r>
        <w:rPr>
          <w:rFonts w:hint="eastAsia" w:cs="宋体"/>
          <w:color w:val="000000"/>
          <w:sz w:val="24"/>
          <w:lang w:eastAsia="zh-Hans"/>
        </w:rPr>
        <w:t>；</w:t>
      </w:r>
      <w:r>
        <w:rPr>
          <w:rFonts w:hint="default"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default" w:cs="宋体"/>
          <w:color w:val="000000"/>
          <w:sz w:val="24"/>
          <w:lang w:eastAsia="zh-Hans"/>
        </w:rPr>
        <w:t>4.2</w:t>
      </w:r>
      <w:r>
        <w:rPr>
          <w:rFonts w:hint="default" w:cs="宋体"/>
          <w:color w:val="000000"/>
          <w:sz w:val="24"/>
        </w:rPr>
        <w:t>所示。</w:t>
      </w:r>
    </w:p>
    <w:p>
      <w:pPr>
        <w:spacing w:line="400" w:lineRule="exact"/>
        <w:rPr>
          <w:rFonts w:hint="default" w:cs="宋体"/>
          <w:color w:val="000000"/>
          <w:sz w:val="24"/>
        </w:rPr>
      </w:pPr>
    </w:p>
    <w:p>
      <w:pPr>
        <w:spacing w:line="400" w:lineRule="exact"/>
        <w:jc w:val="center"/>
      </w:pPr>
      <w:r>
        <w:drawing>
          <wp:anchor distT="0" distB="0" distL="114300" distR="114300" simplePos="0" relativeHeight="251678720" behindDoc="0" locked="0" layoutInCell="1" allowOverlap="1">
            <wp:simplePos x="0" y="0"/>
            <wp:positionH relativeFrom="column">
              <wp:posOffset>270510</wp:posOffset>
            </wp:positionH>
            <wp:positionV relativeFrom="paragraph">
              <wp:posOffset>72390</wp:posOffset>
            </wp:positionV>
            <wp:extent cx="4513580" cy="2487295"/>
            <wp:effectExtent l="0" t="0" r="7620" b="1905"/>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0"/>
                    <a:stretch>
                      <a:fillRect/>
                    </a:stretch>
                  </pic:blipFill>
                  <pic:spPr>
                    <a:xfrm>
                      <a:off x="0" y="0"/>
                      <a:ext cx="4513580" cy="24872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4.2 </w:t>
      </w:r>
      <w:r>
        <w:rPr>
          <w:rFonts w:hint="eastAsia" w:eastAsia="宋体" w:cs="宋体"/>
          <w:color w:val="000000"/>
          <w:sz w:val="24"/>
          <w:lang w:val="en-US" w:eastAsia="zh-Hans"/>
        </w:rPr>
        <w:t>系统功能模块图</w:t>
      </w:r>
      <w:r>
        <w:br w:type="textWrapping"/>
      </w: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w:t>
      </w:r>
      <w:r>
        <w:rPr>
          <w:rFonts w:hint="default" w:cs="宋体"/>
          <w:color w:val="000000"/>
          <w:sz w:val="24"/>
        </w:rPr>
        <w:t>4.3</w:t>
      </w:r>
      <w:r>
        <w:rPr>
          <w:rFonts w:hint="default" w:cs="宋体"/>
          <w:color w:val="000000"/>
          <w:sz w:val="24"/>
        </w:rPr>
        <w:t>所示。</w:t>
      </w:r>
    </w:p>
    <w:p>
      <w:pPr>
        <w:spacing w:before="120" w:after="240"/>
        <w:jc w:val="center"/>
        <w:rPr>
          <w:rFonts w:hint="default" w:eastAsia="宋体" w:cs="宋体"/>
          <w:color w:val="000000"/>
          <w:sz w:val="24"/>
          <w:lang w:val="en-US" w:eastAsia="zh-Hans"/>
        </w:rPr>
      </w:pPr>
      <w:r>
        <w:drawing>
          <wp:anchor distT="0" distB="0" distL="114300" distR="114300" simplePos="0" relativeHeight="251694080" behindDoc="0" locked="0" layoutInCell="1" allowOverlap="1">
            <wp:simplePos x="0" y="0"/>
            <wp:positionH relativeFrom="column">
              <wp:posOffset>524510</wp:posOffset>
            </wp:positionH>
            <wp:positionV relativeFrom="page">
              <wp:posOffset>5421630</wp:posOffset>
            </wp:positionV>
            <wp:extent cx="4515485" cy="3827780"/>
            <wp:effectExtent l="0" t="0" r="5715" b="7620"/>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1"/>
                    <a:stretch>
                      <a:fillRect/>
                    </a:stretch>
                  </pic:blipFill>
                  <pic:spPr>
                    <a:xfrm>
                      <a:off x="0" y="0"/>
                      <a:ext cx="4515485" cy="382778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4.3 </w:t>
      </w:r>
      <w:r>
        <w:rPr>
          <w:rFonts w:hint="eastAsia" w:eastAsia="宋体" w:cs="宋体"/>
          <w:color w:val="000000"/>
          <w:sz w:val="24"/>
          <w:lang w:val="en-US" w:eastAsia="zh-Hans"/>
        </w:rPr>
        <w:t>清结算系统活动图</w:t>
      </w:r>
    </w:p>
    <w:p>
      <w:pPr>
        <w:spacing w:line="400" w:lineRule="exact"/>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w:t>
      </w:r>
      <w:r>
        <w:rPr>
          <w:rFonts w:hint="eastAsia" w:cs="宋体"/>
          <w:color w:val="000000"/>
          <w:sz w:val="24"/>
          <w:lang w:val="en-US" w:eastAsia="zh-Hans"/>
        </w:rPr>
        <w:t>手续费</w:t>
      </w:r>
      <w:r>
        <w:rPr>
          <w:rFonts w:hint="default" w:cs="宋体"/>
          <w:color w:val="000000"/>
          <w:sz w:val="24"/>
        </w:rPr>
        <w:t>汇总和</w:t>
      </w:r>
      <w:r>
        <w:rPr>
          <w:rFonts w:hint="eastAsia" w:cs="宋体"/>
          <w:color w:val="000000"/>
          <w:sz w:val="24"/>
          <w:lang w:val="en-US" w:eastAsia="zh-Hans"/>
        </w:rPr>
        <w:t>净额</w:t>
      </w:r>
      <w:r>
        <w:rPr>
          <w:rFonts w:hint="default"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w:t>
      </w:r>
      <w:r>
        <w:rPr>
          <w:rFonts w:hint="default" w:cs="宋体"/>
          <w:color w:val="000000"/>
          <w:sz w:val="24"/>
        </w:rPr>
        <w:t>4.4</w:t>
      </w:r>
      <w:r>
        <w:rPr>
          <w:rFonts w:hint="default" w:eastAsia="宋体" w:cs="宋体"/>
          <w:color w:val="000000"/>
          <w:sz w:val="24"/>
        </w:rPr>
        <w:t>所示。</w:t>
      </w:r>
    </w:p>
    <w:p>
      <w:pPr>
        <w:widowControl/>
        <w:spacing w:before="240" w:after="120"/>
        <w:ind w:firstLine="420" w:firstLineChars="0"/>
        <w:jc w:val="center"/>
        <w:outlineLvl w:val="9"/>
        <w:rPr>
          <w:rFonts w:hint="default" w:eastAsia="宋体" w:cs="宋体"/>
          <w:color w:val="000000"/>
          <w:sz w:val="24"/>
          <w:lang w:val="en-US" w:eastAsia="zh-Hans"/>
        </w:rPr>
      </w:pPr>
      <w:r>
        <w:drawing>
          <wp:anchor distT="0" distB="0" distL="114300" distR="114300" simplePos="0" relativeHeight="251695104" behindDoc="0" locked="0" layoutInCell="1" allowOverlap="1">
            <wp:simplePos x="0" y="0"/>
            <wp:positionH relativeFrom="column">
              <wp:posOffset>635</wp:posOffset>
            </wp:positionH>
            <wp:positionV relativeFrom="page">
              <wp:posOffset>6377940</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2"/>
                    <a:stretch>
                      <a:fillRect/>
                    </a:stretch>
                  </pic:blipFill>
                  <pic:spPr>
                    <a:xfrm>
                      <a:off x="0" y="0"/>
                      <a:ext cx="5705475" cy="286194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4.4 </w:t>
      </w:r>
      <w:r>
        <w:rPr>
          <w:rFonts w:hint="eastAsia" w:eastAsia="宋体" w:cs="宋体"/>
          <w:color w:val="000000"/>
          <w:sz w:val="24"/>
          <w:lang w:val="en-US" w:eastAsia="zh-Hans"/>
        </w:rPr>
        <w:t>系统数据流图</w:t>
      </w: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w:t>
      </w:r>
      <w:r>
        <w:rPr>
          <w:rFonts w:hint="default" w:cs="宋体"/>
          <w:color w:val="000000"/>
          <w:sz w:val="24"/>
        </w:rPr>
        <w:t>5.1</w:t>
      </w:r>
      <w:r>
        <w:rPr>
          <w:rFonts w:hint="default" w:cs="宋体"/>
          <w:color w:val="000000"/>
          <w:sz w:val="24"/>
        </w:rPr>
        <w:t>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2816" behindDoc="0" locked="0" layoutInCell="1" allowOverlap="1">
            <wp:simplePos x="0" y="0"/>
            <wp:positionH relativeFrom="column">
              <wp:posOffset>591820</wp:posOffset>
            </wp:positionH>
            <wp:positionV relativeFrom="paragraph">
              <wp:posOffset>57785</wp:posOffset>
            </wp:positionV>
            <wp:extent cx="4343400" cy="5772150"/>
            <wp:effectExtent l="0" t="0" r="0" b="1905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3"/>
                    <a:stretch>
                      <a:fillRect/>
                    </a:stretch>
                  </pic:blipFill>
                  <pic:spPr>
                    <a:xfrm>
                      <a:off x="0" y="0"/>
                      <a:ext cx="4343400" cy="57721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linog解析的逻辑放在Binlog对象中，调用者BinlogParser只需要进行参数类型转换和异常处理，然后委托给Binlog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w:t>
      </w:r>
      <w:r>
        <w:rPr>
          <w:rFonts w:hint="default" w:cs="宋体"/>
          <w:color w:val="000000"/>
          <w:sz w:val="24"/>
        </w:rPr>
        <w:t>5.2</w:t>
      </w:r>
      <w:r>
        <w:rPr>
          <w:rFonts w:hint="default" w:cs="宋体"/>
          <w:color w:val="000000"/>
          <w:sz w:val="24"/>
        </w:rPr>
        <w:t>所示。</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328295</wp:posOffset>
            </wp:positionH>
            <wp:positionV relativeFrom="paragraph">
              <wp:posOffset>105410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4"/>
                    <a:stretch>
                      <a:fillRect/>
                    </a:stretch>
                  </pic:blipFill>
                  <pic:spPr>
                    <a:xfrm>
                      <a:off x="0" y="0"/>
                      <a:ext cx="4803775" cy="33254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ind w:firstLine="420" w:firstLineChars="0"/>
        <w:jc w:val="center"/>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6912" behindDoc="0" locked="0" layoutInCell="1" allowOverlap="1">
            <wp:simplePos x="0" y="0"/>
            <wp:positionH relativeFrom="column">
              <wp:posOffset>156845</wp:posOffset>
            </wp:positionH>
            <wp:positionV relativeFrom="paragraph">
              <wp:posOffset>20320</wp:posOffset>
            </wp:positionV>
            <wp:extent cx="4990465" cy="2499360"/>
            <wp:effectExtent l="0" t="0" r="13335" b="15240"/>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5"/>
                    <a:stretch>
                      <a:fillRect/>
                    </a:stretch>
                  </pic:blipFill>
                  <pic:spPr>
                    <a:xfrm>
                      <a:off x="0" y="0"/>
                      <a:ext cx="4990465" cy="24993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上层清肺计费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w:t>
      </w:r>
      <w:r>
        <w:rPr>
          <w:rFonts w:hint="default" w:cs="宋体"/>
          <w:color w:val="000000"/>
          <w:sz w:val="24"/>
          <w:lang w:eastAsia="zh-CN"/>
        </w:rPr>
        <w:t>5.4</w:t>
      </w:r>
      <w:r>
        <w:rPr>
          <w:rFonts w:hint="default" w:cs="宋体"/>
          <w:color w:val="000000"/>
          <w:sz w:val="24"/>
          <w:lang w:eastAsia="zh-CN"/>
        </w:rPr>
        <w:t>所示。</w:t>
      </w:r>
    </w:p>
    <w:p>
      <w:pPr>
        <w:spacing w:line="400" w:lineRule="exact"/>
        <w:ind w:firstLine="420" w:firstLineChars="0"/>
        <w:jc w:val="center"/>
        <w:rPr>
          <w:rFonts w:hint="default" w:eastAsia="宋体" w:cs="宋体"/>
          <w:color w:val="000000"/>
          <w:sz w:val="24"/>
          <w:lang w:val="en-US" w:eastAsia="zh-Hans"/>
        </w:rPr>
      </w:pPr>
      <w:r>
        <w:drawing>
          <wp:anchor distT="0" distB="0" distL="114300" distR="114300" simplePos="0" relativeHeight="251681792"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6"/>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ind w:firstLine="420" w:firstLineChars="0"/>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5888"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2816"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8"/>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w:t>
      </w:r>
      <w:r>
        <w:rPr>
          <w:rFonts w:hint="default" w:eastAsia="宋体"/>
          <w:sz w:val="24"/>
          <w:szCs w:val="24"/>
        </w:rPr>
        <w:t>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7936"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9"/>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8960"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0"/>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24"/>
          <w:lang w:val="en-US"/>
        </w:rPr>
      </w:pPr>
      <w:r>
        <w:drawing>
          <wp:anchor distT="0" distB="0" distL="114300" distR="114300" simplePos="0" relativeHeight="251689984"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1"/>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w:t>
      </w:r>
      <w:r>
        <w:rPr>
          <w:rFonts w:hint="eastAsia"/>
          <w:sz w:val="24"/>
          <w:szCs w:val="24"/>
          <w:lang w:val="en-US" w:eastAsia="zh-Hans"/>
        </w:rPr>
        <w:t>汇总模型</w:t>
      </w: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32"/>
          <w:lang w:val="en-US" w:eastAsia="zh-Hans"/>
        </w:rPr>
      </w:pPr>
      <w:r>
        <w:drawing>
          <wp:anchor distT="0" distB="0" distL="114300" distR="114300" simplePos="0" relativeHeight="251691008" behindDoc="0" locked="0" layoutInCell="1" allowOverlap="1">
            <wp:simplePos x="0" y="0"/>
            <wp:positionH relativeFrom="column">
              <wp:posOffset>-128270</wp:posOffset>
            </wp:positionH>
            <wp:positionV relativeFrom="paragraph">
              <wp:posOffset>31115</wp:posOffset>
            </wp:positionV>
            <wp:extent cx="5662930" cy="4547235"/>
            <wp:effectExtent l="0" t="0" r="1270" b="2476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2"/>
                    <a:stretch>
                      <a:fillRect/>
                    </a:stretch>
                  </pic:blipFill>
                  <pic:spPr>
                    <a:xfrm>
                      <a:off x="0" y="0"/>
                      <a:ext cx="5662930" cy="4547235"/>
                    </a:xfrm>
                    <a:prstGeom prst="rect">
                      <a:avLst/>
                    </a:prstGeom>
                    <a:noFill/>
                    <a:ln>
                      <a:noFill/>
                    </a:ln>
                  </pic:spPr>
                </pic:pic>
              </a:graphicData>
            </a:graphic>
          </wp:anchor>
        </w:drawing>
      </w: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92032"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3"/>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w:t>
      </w:r>
      <w:r>
        <w:rPr>
          <w:rFonts w:hint="default" w:eastAsia="宋体" w:cs="宋体"/>
          <w:color w:val="000000"/>
          <w:sz w:val="24"/>
        </w:rPr>
        <w:t>且上一个结算单状态必须处于资金处理状态。</w:t>
      </w:r>
    </w:p>
    <w:p>
      <w:pPr>
        <w:numPr>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w:t>
      </w:r>
      <w:r>
        <w:rPr>
          <w:rFonts w:hint="default" w:eastAsia="宋体" w:cs="宋体"/>
          <w:color w:val="000000"/>
          <w:sz w:val="24"/>
        </w:rPr>
        <w:t>5.11</w:t>
      </w:r>
      <w:r>
        <w:rPr>
          <w:rFonts w:hint="default" w:eastAsia="宋体" w:cs="宋体"/>
          <w:color w:val="000000"/>
          <w:sz w:val="24"/>
        </w:rPr>
        <w:t>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4864"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4"/>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1461135</wp:posOffset>
            </wp:positionH>
            <wp:positionV relativeFrom="page">
              <wp:posOffset>5325745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5"/>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6"/>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bookmarkStart w:id="41" w:name="_Toc10738"/>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7"/>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34290</wp:posOffset>
            </wp:positionH>
            <wp:positionV relativeFrom="page">
              <wp:posOffset>1115695</wp:posOffset>
            </wp:positionV>
            <wp:extent cx="5180965" cy="3059430"/>
            <wp:effectExtent l="0" t="0" r="635" b="13970"/>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9"/>
                    <a:stretch>
                      <a:fillRect/>
                    </a:stretch>
                  </pic:blipFill>
                  <pic:spPr>
                    <a:xfrm>
                      <a:off x="0" y="0"/>
                      <a:ext cx="5180965" cy="305943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both"/>
        <w:rPr>
          <w:rFonts w:hint="eastAsia" w:eastAsia="宋体" w:cs="宋体"/>
          <w:color w:val="000000"/>
          <w:sz w:val="24"/>
          <w:lang w:eastAsia="zh-Hans"/>
        </w:rPr>
      </w:pP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4864" behindDoc="0" locked="0" layoutInCell="1" allowOverlap="1">
            <wp:simplePos x="0" y="0"/>
            <wp:positionH relativeFrom="column">
              <wp:posOffset>1464310</wp:posOffset>
            </wp:positionH>
            <wp:positionV relativeFrom="paragraph">
              <wp:posOffset>36195</wp:posOffset>
            </wp:positionV>
            <wp:extent cx="3124200" cy="4027805"/>
            <wp:effectExtent l="0" t="0" r="0" b="1079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0"/>
                    <a:stretch>
                      <a:fillRect/>
                    </a:stretch>
                  </pic:blipFill>
                  <pic:spPr>
                    <a:xfrm>
                      <a:off x="0" y="0"/>
                      <a:ext cx="3124200" cy="402780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widowControl w:val="0"/>
        <w:numPr>
          <w:ilvl w:val="0"/>
          <w:numId w:val="0"/>
        </w:numPr>
        <w:spacing w:line="400" w:lineRule="exact"/>
        <w:ind w:left="4200" w:leftChars="0"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9744" behindDoc="0" locked="0" layoutInCell="1" allowOverlap="1">
            <wp:simplePos x="0" y="0"/>
            <wp:positionH relativeFrom="column">
              <wp:posOffset>873760</wp:posOffset>
            </wp:positionH>
            <wp:positionV relativeFrom="paragraph">
              <wp:posOffset>5715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1"/>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numPr>
          <w:numId w:val="0"/>
        </w:numPr>
        <w:spacing w:line="400" w:lineRule="exact"/>
        <w:ind w:leftChars="20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hint="eastAsia" w:ascii="黑体" w:hAnsi="黑体" w:eastAsia="黑体" w:cs="黑体"/>
          <w:szCs w:val="21"/>
        </w:rPr>
      </w:pPr>
    </w:p>
    <w:p>
      <w:pPr>
        <w:spacing w:before="120" w:after="120"/>
        <w:jc w:val="center"/>
        <w:rPr>
          <w:rFonts w:hint="eastAsia"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7"/>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4</w:t>
      </w:r>
      <w:r>
        <w:rPr>
          <w:rFonts w:hint="eastAsia" w:ascii="黑体" w:hAnsi="黑体" w:eastAsia="黑体" w:cs="黑体"/>
          <w:szCs w:val="21"/>
        </w:rPr>
        <w:t xml:space="preserve">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0768"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2"/>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9744" behindDoc="0" locked="0" layoutInCell="1" allowOverlap="1">
            <wp:simplePos x="0" y="0"/>
            <wp:positionH relativeFrom="column">
              <wp:posOffset>1030605</wp:posOffset>
            </wp:positionH>
            <wp:positionV relativeFrom="page">
              <wp:posOffset>1676400</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3"/>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bookmarkStart w:id="46" w:name="_Toc1325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29" w:type="first"/>
          <w:headerReference r:id="rId27" w:type="default"/>
          <w:footerReference r:id="rId28"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hint="eastAsia" w:ascii="黑体" w:hAnsi="宋体" w:eastAsia="黑体"/>
          <w:color w:val="000000"/>
          <w:sz w:val="28"/>
          <w:szCs w:val="28"/>
          <w:lang w:val="en-US" w:eastAsia="zh-Hans"/>
        </w:rPr>
      </w:pPr>
      <w:bookmarkStart w:id="48" w:name="_Toc24059"/>
      <w:r>
        <w:rPr>
          <w:rFonts w:hint="eastAsia" w:ascii="黑体" w:hAnsi="宋体" w:eastAsia="黑体"/>
          <w:color w:val="000000"/>
          <w:sz w:val="28"/>
          <w:szCs w:val="28"/>
        </w:rPr>
        <w:t>6.1  系统的部署</w:t>
      </w:r>
      <w:bookmarkEnd w:id="48"/>
      <w:r>
        <w:rPr>
          <w:rFonts w:hint="eastAsia" w:ascii="黑体" w:hAnsi="宋体" w:eastAsia="黑体"/>
          <w:color w:val="000000"/>
          <w:sz w:val="28"/>
          <w:szCs w:val="28"/>
          <w:lang w:val="en-US" w:eastAsia="zh-Hans"/>
        </w:rPr>
        <w:t>流程</w:t>
      </w:r>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hint="eastAsia" w:ascii="宋体" w:hAnsi="宋体" w:cs="宋体"/>
          <w:color w:val="000000"/>
          <w:sz w:val="24"/>
          <w:lang w:val="en-US" w:eastAsia="zh-Hans"/>
        </w:rPr>
      </w:pPr>
      <w:r>
        <w:rPr>
          <w:rFonts w:hint="eastAsia" w:ascii="宋体" w:hAnsi="宋体" w:cs="宋体"/>
          <w:color w:val="000000"/>
          <w:sz w:val="24"/>
        </w:rPr>
        <w:t>在</w:t>
      </w:r>
      <w:r>
        <w:rPr>
          <w:rFonts w:hint="eastAsia" w:ascii="宋体" w:hAnsi="宋体" w:cs="宋体"/>
          <w:color w:val="000000"/>
          <w:sz w:val="24"/>
          <w:lang w:val="en-US" w:eastAsia="zh-Hans"/>
        </w:rPr>
        <w:t>成功完成</w:t>
      </w:r>
      <w:r>
        <w:rPr>
          <w:rFonts w:hint="eastAsia" w:ascii="宋体" w:hAnsi="宋体" w:cs="宋体"/>
          <w:color w:val="000000"/>
          <w:sz w:val="24"/>
        </w:rPr>
        <w:t>系统部署后，需要对</w:t>
      </w:r>
      <w:r>
        <w:rPr>
          <w:rFonts w:hint="eastAsia" w:ascii="宋体" w:hAnsi="宋体" w:cs="宋体"/>
          <w:color w:val="000000"/>
          <w:sz w:val="24"/>
          <w:lang w:val="en-US" w:eastAsia="zh-Hans"/>
        </w:rPr>
        <w:t>系统</w:t>
      </w:r>
      <w:r>
        <w:rPr>
          <w:rFonts w:hint="eastAsia" w:ascii="宋体" w:hAnsi="宋体" w:cs="宋体"/>
          <w:color w:val="000000"/>
          <w:sz w:val="24"/>
        </w:rPr>
        <w:t>进行</w:t>
      </w:r>
      <w:r>
        <w:rPr>
          <w:rFonts w:hint="eastAsia" w:ascii="宋体" w:hAnsi="宋体" w:cs="宋体"/>
          <w:color w:val="000000"/>
          <w:sz w:val="24"/>
          <w:lang w:val="en-US" w:eastAsia="zh-Hans"/>
        </w:rPr>
        <w:t>多类型全方位</w:t>
      </w:r>
      <w:r>
        <w:rPr>
          <w:rFonts w:hint="eastAsia" w:ascii="宋体" w:hAnsi="宋体" w:cs="宋体"/>
          <w:color w:val="000000"/>
          <w:sz w:val="24"/>
        </w:rPr>
        <w:t>的测试，通过</w:t>
      </w:r>
      <w:r>
        <w:rPr>
          <w:rFonts w:hint="eastAsia" w:ascii="宋体" w:hAnsi="宋体" w:cs="宋体"/>
          <w:color w:val="000000"/>
          <w:sz w:val="24"/>
          <w:lang w:val="en-US" w:eastAsia="zh-Hans"/>
        </w:rPr>
        <w:t>对各项</w:t>
      </w:r>
      <w:r>
        <w:rPr>
          <w:rFonts w:hint="eastAsia" w:ascii="宋体" w:hAnsi="宋体" w:cs="宋体"/>
          <w:color w:val="000000"/>
          <w:sz w:val="24"/>
        </w:rPr>
        <w:t>测试</w:t>
      </w:r>
      <w:r>
        <w:rPr>
          <w:rFonts w:hint="eastAsia" w:ascii="宋体" w:hAnsi="宋体" w:cs="宋体"/>
          <w:color w:val="000000"/>
          <w:sz w:val="24"/>
          <w:lang w:val="en-US" w:eastAsia="zh-Hans"/>
        </w:rPr>
        <w:t>指标进行评估，</w:t>
      </w:r>
      <w:r>
        <w:rPr>
          <w:rFonts w:hint="eastAsia" w:ascii="宋体" w:hAnsi="宋体" w:cs="宋体"/>
          <w:color w:val="000000"/>
          <w:sz w:val="24"/>
        </w:rPr>
        <w:t>判断</w:t>
      </w:r>
      <w:r>
        <w:rPr>
          <w:rFonts w:hint="eastAsia" w:ascii="宋体" w:hAnsi="宋体" w:cs="宋体"/>
          <w:color w:val="000000"/>
          <w:sz w:val="24"/>
          <w:lang w:val="en-US" w:eastAsia="zh-Hans"/>
        </w:rPr>
        <w:t>系统</w:t>
      </w:r>
      <w:r>
        <w:rPr>
          <w:rFonts w:hint="eastAsia" w:ascii="宋体" w:hAnsi="宋体" w:cs="宋体"/>
          <w:color w:val="000000"/>
          <w:sz w:val="24"/>
        </w:rPr>
        <w:t>是否满足需求分析和</w:t>
      </w:r>
      <w:r>
        <w:rPr>
          <w:rFonts w:hint="eastAsia" w:ascii="宋体" w:hAnsi="宋体" w:cs="宋体"/>
          <w:color w:val="000000"/>
          <w:sz w:val="24"/>
          <w:lang w:val="en-US" w:eastAsia="zh-Hans"/>
        </w:rPr>
        <w:t>概要设计中规定的系统功能性和非功能性需求</w:t>
      </w:r>
      <w:r>
        <w:rPr>
          <w:rFonts w:hint="eastAsia" w:ascii="宋体" w:hAnsi="宋体" w:cs="宋体"/>
          <w:color w:val="000000"/>
          <w:sz w:val="24"/>
        </w:rPr>
        <w:t>。</w:t>
      </w:r>
      <w:r>
        <w:rPr>
          <w:rFonts w:hint="eastAsia" w:ascii="宋体" w:hAnsi="宋体" w:cs="宋体"/>
          <w:color w:val="000000"/>
          <w:sz w:val="24"/>
          <w:lang w:val="en-US" w:eastAsia="zh-Hans"/>
        </w:rPr>
        <w:t>对于软件测试过程中发现的软件缺陷和异常情况</w:t>
      </w:r>
      <w:r>
        <w:rPr>
          <w:rFonts w:hint="eastAsia" w:ascii="宋体" w:hAnsi="宋体" w:cs="宋体"/>
          <w:color w:val="000000"/>
          <w:sz w:val="24"/>
        </w:rPr>
        <w:t>，</w:t>
      </w:r>
      <w:r>
        <w:rPr>
          <w:rFonts w:hint="eastAsia" w:ascii="宋体" w:hAnsi="宋体" w:cs="宋体"/>
          <w:color w:val="000000"/>
          <w:sz w:val="24"/>
          <w:lang w:val="en-US" w:eastAsia="zh-Hans"/>
        </w:rPr>
        <w:t>分析其产生原因并给出后续解决优化方案。</w:t>
      </w:r>
    </w:p>
    <w:p>
      <w:pPr>
        <w:spacing w:line="400" w:lineRule="exact"/>
        <w:ind w:firstLine="480" w:firstLineChars="200"/>
        <w:rPr>
          <w:rFonts w:hint="default" w:ascii="宋体" w:hAnsi="宋体" w:cs="宋体"/>
          <w:color w:val="000000"/>
          <w:sz w:val="24"/>
          <w:lang w:val="en-US" w:eastAsia="zh-Hans"/>
        </w:rPr>
      </w:pPr>
      <w:r>
        <w:rPr>
          <w:rFonts w:hint="eastAsia" w:ascii="宋体" w:hAnsi="宋体" w:cs="宋体"/>
          <w:color w:val="000000"/>
          <w:sz w:val="24"/>
          <w:lang w:val="en-US" w:eastAsia="zh-Hans"/>
        </w:rPr>
        <w:t>测试范围主要包含功能测试和性能测试两大部分。对于功能性测试，测试对象为各模块中的函数，采用</w:t>
      </w:r>
      <w:r>
        <w:rPr>
          <w:rFonts w:hint="default" w:ascii="宋体" w:hAnsi="宋体" w:cs="宋体"/>
          <w:color w:val="000000"/>
          <w:sz w:val="24"/>
          <w:lang w:eastAsia="zh-Hans"/>
        </w:rPr>
        <w:t>TDD</w:t>
      </w:r>
      <w:r>
        <w:rPr>
          <w:rFonts w:hint="eastAsia" w:ascii="宋体" w:hAnsi="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ascii="宋体" w:hAnsi="宋体" w:cs="宋体"/>
          <w:color w:val="000000"/>
          <w:sz w:val="24"/>
          <w:lang w:val="en-US" w:eastAsia="zh-Hans"/>
        </w:rPr>
        <w:t>鉴于清结算</w:t>
      </w:r>
      <w:r>
        <w:rPr>
          <w:rFonts w:hint="eastAsia" w:ascii="宋体" w:hAnsi="宋体" w:cs="宋体"/>
          <w:color w:val="000000"/>
          <w:sz w:val="24"/>
        </w:rPr>
        <w:t>系统</w:t>
      </w:r>
      <w:r>
        <w:rPr>
          <w:rFonts w:hint="eastAsia" w:ascii="宋体" w:hAnsi="宋体" w:cs="宋体"/>
          <w:color w:val="000000"/>
          <w:sz w:val="24"/>
          <w:lang w:val="en-US" w:eastAsia="zh-Hans"/>
        </w:rPr>
        <w:t>模块代码规模较大且测试环境资源有限</w:t>
      </w:r>
      <w:r>
        <w:rPr>
          <w:rFonts w:hint="eastAsia" w:ascii="宋体" w:hAnsi="宋体" w:cs="宋体"/>
          <w:color w:val="000000"/>
          <w:sz w:val="24"/>
        </w:rPr>
        <w:t>，</w:t>
      </w:r>
      <w:r>
        <w:rPr>
          <w:rFonts w:hint="eastAsia" w:ascii="宋体" w:hAnsi="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w:t>
      </w:r>
      <w:bookmarkStart w:id="71" w:name="_GoBack"/>
      <w:bookmarkEnd w:id="71"/>
      <w:r>
        <w:rPr>
          <w:rFonts w:hint="eastAsia" w:ascii="宋体" w:hAnsi="宋体" w:cs="宋体"/>
          <w:color w:val="000000"/>
          <w:sz w:val="24"/>
          <w:lang w:val="en-US" w:eastAsia="zh-Hans"/>
        </w:rPr>
        <w:t>品质量。</w:t>
      </w:r>
    </w:p>
    <w:p>
      <w:pPr>
        <w:widowControl/>
        <w:spacing w:before="240" w:after="120"/>
        <w:jc w:val="left"/>
        <w:outlineLvl w:val="2"/>
        <w:rPr>
          <w:rFonts w:eastAsia="黑体" w:cs="黑体"/>
          <w:color w:val="000000"/>
          <w:kern w:val="0"/>
          <w:sz w:val="26"/>
          <w:lang w:bidi="ar"/>
        </w:rPr>
      </w:pPr>
      <w:bookmarkStart w:id="51" w:name="_Toc405"/>
      <w:r>
        <w:rPr>
          <w:rFonts w:hint="eastAsia" w:eastAsia="黑体" w:cs="黑体"/>
          <w:color w:val="000000"/>
          <w:kern w:val="0"/>
          <w:sz w:val="26"/>
          <w:lang w:bidi="ar"/>
        </w:rPr>
        <w:t>6.2.2  测试环境</w:t>
      </w:r>
      <w:bookmarkEnd w:id="51"/>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52" w:name="_Toc5539"/>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54" w:name="_Toc21637"/>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1"/>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1"/>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1"/>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1"/>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74"/>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75"/>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76"/>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77"/>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78"/>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2"/>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2"/>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2"/>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1" w:type="first"/>
          <w:headerReference r:id="rId30"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7" w:type="first"/>
      <w:footerReference r:id="rId38" w:type="first"/>
      <w:headerReference r:id="rId36"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564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99D2712F"/>
    <w:multiLevelType w:val="singleLevel"/>
    <w:tmpl w:val="99D2712F"/>
    <w:lvl w:ilvl="0" w:tentative="0">
      <w:start w:val="1"/>
      <w:numFmt w:val="decimal"/>
      <w:lvlText w:val="%1."/>
      <w:lvlJc w:val="left"/>
      <w:pPr>
        <w:tabs>
          <w:tab w:val="left" w:pos="312"/>
        </w:tabs>
      </w:pPr>
    </w:lvl>
  </w:abstractNum>
  <w:abstractNum w:abstractNumId="3">
    <w:nsid w:val="99EDA54C"/>
    <w:multiLevelType w:val="singleLevel"/>
    <w:tmpl w:val="99EDA54C"/>
    <w:lvl w:ilvl="0" w:tentative="0">
      <w:start w:val="1"/>
      <w:numFmt w:val="decimal"/>
      <w:suff w:val="nothing"/>
      <w:lvlText w:val="（%1）"/>
      <w:lvlJc w:val="left"/>
    </w:lvl>
  </w:abstractNum>
  <w:abstractNum w:abstractNumId="4">
    <w:nsid w:val="9F67CB52"/>
    <w:multiLevelType w:val="singleLevel"/>
    <w:tmpl w:val="9F67CB52"/>
    <w:lvl w:ilvl="0" w:tentative="0">
      <w:start w:val="1"/>
      <w:numFmt w:val="decimal"/>
      <w:suff w:val="nothing"/>
      <w:lvlText w:val="（%1）"/>
      <w:lvlJc w:val="left"/>
    </w:lvl>
  </w:abstractNum>
  <w:abstractNum w:abstractNumId="5">
    <w:nsid w:val="9F743227"/>
    <w:multiLevelType w:val="singleLevel"/>
    <w:tmpl w:val="9F743227"/>
    <w:lvl w:ilvl="0" w:tentative="0">
      <w:start w:val="1"/>
      <w:numFmt w:val="decimal"/>
      <w:suff w:val="nothing"/>
      <w:lvlText w:val="（%1）"/>
      <w:lvlJc w:val="left"/>
    </w:lvl>
  </w:abstractNum>
  <w:abstractNum w:abstractNumId="6">
    <w:nsid w:val="A2871D14"/>
    <w:multiLevelType w:val="singleLevel"/>
    <w:tmpl w:val="A2871D14"/>
    <w:lvl w:ilvl="0" w:tentative="0">
      <w:start w:val="1"/>
      <w:numFmt w:val="decimal"/>
      <w:lvlText w:val="%1."/>
      <w:lvlJc w:val="left"/>
      <w:pPr>
        <w:tabs>
          <w:tab w:val="left" w:pos="312"/>
        </w:tabs>
      </w:pPr>
    </w:lvl>
  </w:abstractNum>
  <w:abstractNum w:abstractNumId="7">
    <w:nsid w:val="A499A8A9"/>
    <w:multiLevelType w:val="singleLevel"/>
    <w:tmpl w:val="A499A8A9"/>
    <w:lvl w:ilvl="0" w:tentative="0">
      <w:start w:val="1"/>
      <w:numFmt w:val="decimal"/>
      <w:lvlText w:val="%1."/>
      <w:lvlJc w:val="left"/>
      <w:pPr>
        <w:tabs>
          <w:tab w:val="left" w:pos="312"/>
        </w:tabs>
      </w:pPr>
    </w:lvl>
  </w:abstractNum>
  <w:abstractNum w:abstractNumId="8">
    <w:nsid w:val="A620954D"/>
    <w:multiLevelType w:val="singleLevel"/>
    <w:tmpl w:val="A620954D"/>
    <w:lvl w:ilvl="0" w:tentative="0">
      <w:start w:val="1"/>
      <w:numFmt w:val="decimal"/>
      <w:lvlText w:val="%1."/>
      <w:lvlJc w:val="left"/>
      <w:pPr>
        <w:tabs>
          <w:tab w:val="left" w:pos="312"/>
        </w:tabs>
      </w:pPr>
    </w:lvl>
  </w:abstractNum>
  <w:abstractNum w:abstractNumId="9">
    <w:nsid w:val="A9284455"/>
    <w:multiLevelType w:val="singleLevel"/>
    <w:tmpl w:val="A9284455"/>
    <w:lvl w:ilvl="0" w:tentative="0">
      <w:start w:val="1"/>
      <w:numFmt w:val="decimal"/>
      <w:suff w:val="nothing"/>
      <w:lvlText w:val="（%1）"/>
      <w:lvlJc w:val="left"/>
      <w:pPr>
        <w:ind w:left="-60"/>
      </w:pPr>
    </w:lvl>
  </w:abstractNum>
  <w:abstractNum w:abstractNumId="10">
    <w:nsid w:val="A9388E69"/>
    <w:multiLevelType w:val="singleLevel"/>
    <w:tmpl w:val="A9388E69"/>
    <w:lvl w:ilvl="0" w:tentative="0">
      <w:start w:val="1"/>
      <w:numFmt w:val="decimal"/>
      <w:lvlText w:val="%1."/>
      <w:lvlJc w:val="left"/>
      <w:pPr>
        <w:tabs>
          <w:tab w:val="left" w:pos="312"/>
        </w:tabs>
      </w:pPr>
    </w:lvl>
  </w:abstractNum>
  <w:abstractNum w:abstractNumId="11">
    <w:nsid w:val="AF65AD9E"/>
    <w:multiLevelType w:val="singleLevel"/>
    <w:tmpl w:val="AF65AD9E"/>
    <w:lvl w:ilvl="0" w:tentative="0">
      <w:start w:val="1"/>
      <w:numFmt w:val="decimal"/>
      <w:lvlText w:val="%1."/>
      <w:lvlJc w:val="left"/>
      <w:pPr>
        <w:tabs>
          <w:tab w:val="left" w:pos="312"/>
        </w:tabs>
      </w:pPr>
    </w:lvl>
  </w:abstractNum>
  <w:abstractNum w:abstractNumId="12">
    <w:nsid w:val="AFA93D17"/>
    <w:multiLevelType w:val="singleLevel"/>
    <w:tmpl w:val="AFA93D17"/>
    <w:lvl w:ilvl="0" w:tentative="0">
      <w:start w:val="1"/>
      <w:numFmt w:val="decimal"/>
      <w:lvlText w:val="%1."/>
      <w:lvlJc w:val="left"/>
      <w:pPr>
        <w:tabs>
          <w:tab w:val="left" w:pos="312"/>
        </w:tabs>
      </w:pPr>
    </w:lvl>
  </w:abstractNum>
  <w:abstractNum w:abstractNumId="13">
    <w:nsid w:val="AFFC7802"/>
    <w:multiLevelType w:val="singleLevel"/>
    <w:tmpl w:val="AFFC7802"/>
    <w:lvl w:ilvl="0" w:tentative="0">
      <w:start w:val="1"/>
      <w:numFmt w:val="decimal"/>
      <w:suff w:val="nothing"/>
      <w:lvlText w:val="（%1）"/>
      <w:lvlJc w:val="left"/>
    </w:lvl>
  </w:abstractNum>
  <w:abstractNum w:abstractNumId="14">
    <w:nsid w:val="B6D99740"/>
    <w:multiLevelType w:val="singleLevel"/>
    <w:tmpl w:val="B6D99740"/>
    <w:lvl w:ilvl="0" w:tentative="0">
      <w:start w:val="1"/>
      <w:numFmt w:val="decimal"/>
      <w:lvlText w:val="%1."/>
      <w:lvlJc w:val="left"/>
      <w:pPr>
        <w:tabs>
          <w:tab w:val="left" w:pos="312"/>
        </w:tabs>
      </w:pPr>
    </w:lvl>
  </w:abstractNum>
  <w:abstractNum w:abstractNumId="15">
    <w:nsid w:val="BDE587AE"/>
    <w:multiLevelType w:val="singleLevel"/>
    <w:tmpl w:val="BDE587AE"/>
    <w:lvl w:ilvl="0" w:tentative="0">
      <w:start w:val="1"/>
      <w:numFmt w:val="decimal"/>
      <w:lvlText w:val="%1."/>
      <w:lvlJc w:val="left"/>
      <w:pPr>
        <w:tabs>
          <w:tab w:val="left" w:pos="312"/>
        </w:tabs>
      </w:pPr>
    </w:lvl>
  </w:abstractNum>
  <w:abstractNum w:abstractNumId="16">
    <w:nsid w:val="BFDC3179"/>
    <w:multiLevelType w:val="singleLevel"/>
    <w:tmpl w:val="BFDC3179"/>
    <w:lvl w:ilvl="0" w:tentative="0">
      <w:start w:val="1"/>
      <w:numFmt w:val="decimal"/>
      <w:suff w:val="nothing"/>
      <w:lvlText w:val="（%1）"/>
      <w:lvlJc w:val="left"/>
    </w:lvl>
  </w:abstractNum>
  <w:abstractNum w:abstractNumId="17">
    <w:nsid w:val="BFF7EB16"/>
    <w:multiLevelType w:val="singleLevel"/>
    <w:tmpl w:val="BFF7EB16"/>
    <w:lvl w:ilvl="0" w:tentative="0">
      <w:start w:val="1"/>
      <w:numFmt w:val="decimal"/>
      <w:suff w:val="nothing"/>
      <w:lvlText w:val="（%1）"/>
      <w:lvlJc w:val="left"/>
    </w:lvl>
  </w:abstractNum>
  <w:abstractNum w:abstractNumId="18">
    <w:nsid w:val="BFF8534B"/>
    <w:multiLevelType w:val="singleLevel"/>
    <w:tmpl w:val="BFF8534B"/>
    <w:lvl w:ilvl="0" w:tentative="0">
      <w:start w:val="1"/>
      <w:numFmt w:val="decimal"/>
      <w:lvlText w:val="%1."/>
      <w:lvlJc w:val="left"/>
      <w:pPr>
        <w:tabs>
          <w:tab w:val="left" w:pos="312"/>
        </w:tabs>
      </w:pPr>
    </w:lvl>
  </w:abstractNum>
  <w:abstractNum w:abstractNumId="19">
    <w:nsid w:val="BFFF9A97"/>
    <w:multiLevelType w:val="singleLevel"/>
    <w:tmpl w:val="BFFF9A97"/>
    <w:lvl w:ilvl="0" w:tentative="0">
      <w:start w:val="2"/>
      <w:numFmt w:val="decimal"/>
      <w:suff w:val="nothing"/>
      <w:lvlText w:val="（%1）"/>
      <w:lvlJc w:val="left"/>
    </w:lvl>
  </w:abstractNum>
  <w:abstractNum w:abstractNumId="20">
    <w:nsid w:val="C5DFBD9B"/>
    <w:multiLevelType w:val="singleLevel"/>
    <w:tmpl w:val="C5DFBD9B"/>
    <w:lvl w:ilvl="0" w:tentative="0">
      <w:start w:val="3"/>
      <w:numFmt w:val="decimal"/>
      <w:suff w:val="nothing"/>
      <w:lvlText w:val="（%1）"/>
      <w:lvlJc w:val="left"/>
    </w:lvl>
  </w:abstractNum>
  <w:abstractNum w:abstractNumId="21">
    <w:nsid w:val="CC49A2AF"/>
    <w:multiLevelType w:val="singleLevel"/>
    <w:tmpl w:val="CC49A2AF"/>
    <w:lvl w:ilvl="0" w:tentative="0">
      <w:start w:val="1"/>
      <w:numFmt w:val="decimal"/>
      <w:lvlText w:val="%1."/>
      <w:lvlJc w:val="left"/>
      <w:pPr>
        <w:tabs>
          <w:tab w:val="left" w:pos="312"/>
        </w:tabs>
      </w:pPr>
    </w:lvl>
  </w:abstractNum>
  <w:abstractNum w:abstractNumId="22">
    <w:nsid w:val="CF5E88FC"/>
    <w:multiLevelType w:val="singleLevel"/>
    <w:tmpl w:val="CF5E88FC"/>
    <w:lvl w:ilvl="0" w:tentative="0">
      <w:start w:val="1"/>
      <w:numFmt w:val="decimal"/>
      <w:suff w:val="nothing"/>
      <w:lvlText w:val="（%1）"/>
      <w:lvlJc w:val="left"/>
    </w:lvl>
  </w:abstractNum>
  <w:abstractNum w:abstractNumId="23">
    <w:nsid w:val="D7F5A221"/>
    <w:multiLevelType w:val="singleLevel"/>
    <w:tmpl w:val="D7F5A221"/>
    <w:lvl w:ilvl="0" w:tentative="0">
      <w:start w:val="1"/>
      <w:numFmt w:val="decimal"/>
      <w:suff w:val="nothing"/>
      <w:lvlText w:val="（%1）"/>
      <w:lvlJc w:val="left"/>
    </w:lvl>
  </w:abstractNum>
  <w:abstractNum w:abstractNumId="24">
    <w:nsid w:val="D87EA4A9"/>
    <w:multiLevelType w:val="singleLevel"/>
    <w:tmpl w:val="D87EA4A9"/>
    <w:lvl w:ilvl="0" w:tentative="0">
      <w:start w:val="1"/>
      <w:numFmt w:val="decimal"/>
      <w:suff w:val="nothing"/>
      <w:lvlText w:val="（%1）"/>
      <w:lvlJc w:val="left"/>
    </w:lvl>
  </w:abstractNum>
  <w:abstractNum w:abstractNumId="25">
    <w:nsid w:val="DCBCF679"/>
    <w:multiLevelType w:val="singleLevel"/>
    <w:tmpl w:val="DCBCF679"/>
    <w:lvl w:ilvl="0" w:tentative="0">
      <w:start w:val="1"/>
      <w:numFmt w:val="decimal"/>
      <w:suff w:val="nothing"/>
      <w:lvlText w:val="（%1）"/>
      <w:lvlJc w:val="left"/>
    </w:lvl>
  </w:abstractNum>
  <w:abstractNum w:abstractNumId="26">
    <w:nsid w:val="E3FFAEFE"/>
    <w:multiLevelType w:val="singleLevel"/>
    <w:tmpl w:val="E3FFAEFE"/>
    <w:lvl w:ilvl="0" w:tentative="0">
      <w:start w:val="1"/>
      <w:numFmt w:val="decimal"/>
      <w:suff w:val="space"/>
      <w:lvlText w:val="(%1)"/>
      <w:lvlJc w:val="left"/>
    </w:lvl>
  </w:abstractNum>
  <w:abstractNum w:abstractNumId="27">
    <w:nsid w:val="EAAF74FF"/>
    <w:multiLevelType w:val="singleLevel"/>
    <w:tmpl w:val="EAAF74FF"/>
    <w:lvl w:ilvl="0" w:tentative="0">
      <w:start w:val="1"/>
      <w:numFmt w:val="decimal"/>
      <w:suff w:val="nothing"/>
      <w:lvlText w:val="（%1）"/>
      <w:lvlJc w:val="left"/>
    </w:lvl>
  </w:abstractNum>
  <w:abstractNum w:abstractNumId="28">
    <w:nsid w:val="EAFF42CC"/>
    <w:multiLevelType w:val="singleLevel"/>
    <w:tmpl w:val="EAFF42CC"/>
    <w:lvl w:ilvl="0" w:tentative="0">
      <w:start w:val="2"/>
      <w:numFmt w:val="decimal"/>
      <w:suff w:val="nothing"/>
      <w:lvlText w:val="（%1）"/>
      <w:lvlJc w:val="left"/>
    </w:lvl>
  </w:abstractNum>
  <w:abstractNum w:abstractNumId="29">
    <w:nsid w:val="ED1664F0"/>
    <w:multiLevelType w:val="singleLevel"/>
    <w:tmpl w:val="ED1664F0"/>
    <w:lvl w:ilvl="0" w:tentative="0">
      <w:start w:val="1"/>
      <w:numFmt w:val="decimal"/>
      <w:suff w:val="nothing"/>
      <w:lvlText w:val="（%1）"/>
      <w:lvlJc w:val="left"/>
    </w:lvl>
  </w:abstractNum>
  <w:abstractNum w:abstractNumId="30">
    <w:nsid w:val="EFA95A85"/>
    <w:multiLevelType w:val="singleLevel"/>
    <w:tmpl w:val="EFA95A85"/>
    <w:lvl w:ilvl="0" w:tentative="0">
      <w:start w:val="1"/>
      <w:numFmt w:val="decimal"/>
      <w:suff w:val="nothing"/>
      <w:lvlText w:val="（%1）"/>
      <w:lvlJc w:val="left"/>
    </w:lvl>
  </w:abstractNum>
  <w:abstractNum w:abstractNumId="31">
    <w:nsid w:val="EFE3FFE0"/>
    <w:multiLevelType w:val="singleLevel"/>
    <w:tmpl w:val="EFE3FFE0"/>
    <w:lvl w:ilvl="0" w:tentative="0">
      <w:start w:val="1"/>
      <w:numFmt w:val="decimal"/>
      <w:suff w:val="space"/>
      <w:lvlText w:val="(%1)"/>
      <w:lvlJc w:val="left"/>
    </w:lvl>
  </w:abstractNum>
  <w:abstractNum w:abstractNumId="32">
    <w:nsid w:val="F6B3FF0D"/>
    <w:multiLevelType w:val="singleLevel"/>
    <w:tmpl w:val="F6B3FF0D"/>
    <w:lvl w:ilvl="0" w:tentative="0">
      <w:start w:val="1"/>
      <w:numFmt w:val="decimal"/>
      <w:lvlText w:val="%1."/>
      <w:lvlJc w:val="left"/>
      <w:pPr>
        <w:tabs>
          <w:tab w:val="left" w:pos="312"/>
        </w:tabs>
      </w:pPr>
    </w:lvl>
  </w:abstractNum>
  <w:abstractNum w:abstractNumId="33">
    <w:nsid w:val="FC74F208"/>
    <w:multiLevelType w:val="singleLevel"/>
    <w:tmpl w:val="FC74F208"/>
    <w:lvl w:ilvl="0" w:tentative="0">
      <w:start w:val="1"/>
      <w:numFmt w:val="decimal"/>
      <w:suff w:val="nothing"/>
      <w:lvlText w:val="%1）"/>
      <w:lvlJc w:val="left"/>
    </w:lvl>
  </w:abstractNum>
  <w:abstractNum w:abstractNumId="34">
    <w:nsid w:val="FEBBF090"/>
    <w:multiLevelType w:val="singleLevel"/>
    <w:tmpl w:val="FEBBF090"/>
    <w:lvl w:ilvl="0" w:tentative="0">
      <w:start w:val="1"/>
      <w:numFmt w:val="decimal"/>
      <w:suff w:val="nothing"/>
      <w:lvlText w:val="（%1）"/>
      <w:lvlJc w:val="left"/>
    </w:lvl>
  </w:abstractNum>
  <w:abstractNum w:abstractNumId="35">
    <w:nsid w:val="FEF676E1"/>
    <w:multiLevelType w:val="singleLevel"/>
    <w:tmpl w:val="FEF676E1"/>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0A1FFE84"/>
    <w:multiLevelType w:val="singleLevel"/>
    <w:tmpl w:val="0A1FFE84"/>
    <w:lvl w:ilvl="0" w:tentative="0">
      <w:start w:val="1"/>
      <w:numFmt w:val="decimal"/>
      <w:lvlText w:val="%1."/>
      <w:lvlJc w:val="left"/>
      <w:pPr>
        <w:tabs>
          <w:tab w:val="left" w:pos="312"/>
        </w:tabs>
      </w:pPr>
    </w:lvl>
  </w:abstractNum>
  <w:abstractNum w:abstractNumId="39">
    <w:nsid w:val="100F4C05"/>
    <w:multiLevelType w:val="singleLevel"/>
    <w:tmpl w:val="100F4C05"/>
    <w:lvl w:ilvl="0" w:tentative="0">
      <w:start w:val="1"/>
      <w:numFmt w:val="decimal"/>
      <w:lvlText w:val="%1."/>
      <w:lvlJc w:val="left"/>
      <w:pPr>
        <w:tabs>
          <w:tab w:val="left" w:pos="312"/>
        </w:tabs>
      </w:pPr>
    </w:lvl>
  </w:abstractNum>
  <w:abstractNum w:abstractNumId="40">
    <w:nsid w:val="1EE86B5D"/>
    <w:multiLevelType w:val="singleLevel"/>
    <w:tmpl w:val="1EE86B5D"/>
    <w:lvl w:ilvl="0" w:tentative="0">
      <w:start w:val="1"/>
      <w:numFmt w:val="decimal"/>
      <w:lvlText w:val="%1."/>
      <w:lvlJc w:val="left"/>
      <w:pPr>
        <w:tabs>
          <w:tab w:val="left" w:pos="312"/>
        </w:tabs>
      </w:pPr>
    </w:lvl>
  </w:abstractNum>
  <w:abstractNum w:abstractNumId="41">
    <w:nsid w:val="3723140B"/>
    <w:multiLevelType w:val="singleLevel"/>
    <w:tmpl w:val="3723140B"/>
    <w:lvl w:ilvl="0" w:tentative="0">
      <w:start w:val="1"/>
      <w:numFmt w:val="decimal"/>
      <w:suff w:val="nothing"/>
      <w:lvlText w:val="（%1）"/>
      <w:lvlJc w:val="left"/>
    </w:lvl>
  </w:abstractNum>
  <w:abstractNum w:abstractNumId="42">
    <w:nsid w:val="3F58D486"/>
    <w:multiLevelType w:val="singleLevel"/>
    <w:tmpl w:val="3F58D486"/>
    <w:lvl w:ilvl="0" w:tentative="0">
      <w:start w:val="1"/>
      <w:numFmt w:val="decimal"/>
      <w:suff w:val="space"/>
      <w:lvlText w:val="（%1）"/>
      <w:lvlJc w:val="left"/>
    </w:lvl>
  </w:abstractNum>
  <w:abstractNum w:abstractNumId="43">
    <w:nsid w:val="4B7C10FA"/>
    <w:multiLevelType w:val="singleLevel"/>
    <w:tmpl w:val="4B7C10FA"/>
    <w:lvl w:ilvl="0" w:tentative="0">
      <w:start w:val="1"/>
      <w:numFmt w:val="decimal"/>
      <w:suff w:val="nothing"/>
      <w:lvlText w:val="（%1）"/>
      <w:lvlJc w:val="left"/>
    </w:lvl>
  </w:abstractNum>
  <w:abstractNum w:abstractNumId="44">
    <w:nsid w:val="4C14F343"/>
    <w:multiLevelType w:val="singleLevel"/>
    <w:tmpl w:val="4C14F343"/>
    <w:lvl w:ilvl="0" w:tentative="0">
      <w:start w:val="1"/>
      <w:numFmt w:val="decimal"/>
      <w:lvlText w:val="%1."/>
      <w:lvlJc w:val="left"/>
      <w:pPr>
        <w:tabs>
          <w:tab w:val="left" w:pos="312"/>
        </w:tabs>
      </w:pPr>
    </w:lvl>
  </w:abstractNum>
  <w:abstractNum w:abstractNumId="45">
    <w:nsid w:val="56F2D59C"/>
    <w:multiLevelType w:val="singleLevel"/>
    <w:tmpl w:val="56F2D59C"/>
    <w:lvl w:ilvl="0" w:tentative="0">
      <w:start w:val="1"/>
      <w:numFmt w:val="decimal"/>
      <w:lvlText w:val="%1."/>
      <w:lvlJc w:val="left"/>
      <w:pPr>
        <w:tabs>
          <w:tab w:val="left" w:pos="312"/>
        </w:tabs>
      </w:pPr>
    </w:lvl>
  </w:abstractNum>
  <w:abstractNum w:abstractNumId="46">
    <w:nsid w:val="5CFD8576"/>
    <w:multiLevelType w:val="singleLevel"/>
    <w:tmpl w:val="5CFD8576"/>
    <w:lvl w:ilvl="0" w:tentative="0">
      <w:start w:val="1"/>
      <w:numFmt w:val="decimal"/>
      <w:suff w:val="space"/>
      <w:lvlText w:val="%1."/>
      <w:lvlJc w:val="left"/>
    </w:lvl>
  </w:abstractNum>
  <w:abstractNum w:abstractNumId="47">
    <w:nsid w:val="5FDEB212"/>
    <w:multiLevelType w:val="singleLevel"/>
    <w:tmpl w:val="5FDEB212"/>
    <w:lvl w:ilvl="0" w:tentative="0">
      <w:start w:val="1"/>
      <w:numFmt w:val="decimal"/>
      <w:suff w:val="space"/>
      <w:lvlText w:val="%1."/>
      <w:lvlJc w:val="left"/>
    </w:lvl>
  </w:abstractNum>
  <w:abstractNum w:abstractNumId="48">
    <w:nsid w:val="757EC989"/>
    <w:multiLevelType w:val="singleLevel"/>
    <w:tmpl w:val="757EC989"/>
    <w:lvl w:ilvl="0" w:tentative="0">
      <w:start w:val="1"/>
      <w:numFmt w:val="decimal"/>
      <w:lvlText w:val="%1."/>
      <w:lvlJc w:val="left"/>
      <w:pPr>
        <w:tabs>
          <w:tab w:val="left" w:pos="312"/>
        </w:tabs>
      </w:pPr>
    </w:lvl>
  </w:abstractNum>
  <w:abstractNum w:abstractNumId="49">
    <w:nsid w:val="7DEC296E"/>
    <w:multiLevelType w:val="singleLevel"/>
    <w:tmpl w:val="7DEC296E"/>
    <w:lvl w:ilvl="0" w:tentative="0">
      <w:start w:val="1"/>
      <w:numFmt w:val="decimal"/>
      <w:suff w:val="space"/>
      <w:lvlText w:val="(%1)"/>
      <w:lvlJc w:val="left"/>
    </w:lvl>
  </w:abstractNum>
  <w:abstractNum w:abstractNumId="50">
    <w:nsid w:val="7E092ABC"/>
    <w:multiLevelType w:val="singleLevel"/>
    <w:tmpl w:val="7E092ABC"/>
    <w:lvl w:ilvl="0" w:tentative="0">
      <w:start w:val="1"/>
      <w:numFmt w:val="decimal"/>
      <w:lvlText w:val="%1."/>
      <w:lvlJc w:val="left"/>
      <w:pPr>
        <w:tabs>
          <w:tab w:val="left" w:pos="312"/>
        </w:tabs>
      </w:pPr>
    </w:lvl>
  </w:abstractNum>
  <w:abstractNum w:abstractNumId="51">
    <w:nsid w:val="7FFD534B"/>
    <w:multiLevelType w:val="singleLevel"/>
    <w:tmpl w:val="7FFD534B"/>
    <w:lvl w:ilvl="0" w:tentative="0">
      <w:start w:val="1"/>
      <w:numFmt w:val="decimal"/>
      <w:suff w:val="nothing"/>
      <w:lvlText w:val="%1）"/>
      <w:lvlJc w:val="left"/>
    </w:lvl>
  </w:abstractNum>
  <w:num w:numId="1">
    <w:abstractNumId w:val="51"/>
  </w:num>
  <w:num w:numId="2">
    <w:abstractNumId w:val="28"/>
  </w:num>
  <w:num w:numId="3">
    <w:abstractNumId w:val="20"/>
  </w:num>
  <w:num w:numId="4">
    <w:abstractNumId w:val="19"/>
  </w:num>
  <w:num w:numId="5">
    <w:abstractNumId w:val="33"/>
  </w:num>
  <w:num w:numId="6">
    <w:abstractNumId w:val="17"/>
  </w:num>
  <w:num w:numId="7">
    <w:abstractNumId w:val="35"/>
  </w:num>
  <w:num w:numId="8">
    <w:abstractNumId w:val="29"/>
  </w:num>
  <w:num w:numId="9">
    <w:abstractNumId w:val="13"/>
  </w:num>
  <w:num w:numId="10">
    <w:abstractNumId w:val="24"/>
  </w:num>
  <w:num w:numId="11">
    <w:abstractNumId w:val="4"/>
  </w:num>
  <w:num w:numId="12">
    <w:abstractNumId w:val="37"/>
  </w:num>
  <w:num w:numId="13">
    <w:abstractNumId w:val="30"/>
  </w:num>
  <w:num w:numId="14">
    <w:abstractNumId w:val="27"/>
  </w:num>
  <w:num w:numId="15">
    <w:abstractNumId w:val="5"/>
  </w:num>
  <w:num w:numId="16">
    <w:abstractNumId w:val="41"/>
  </w:num>
  <w:num w:numId="17">
    <w:abstractNumId w:val="16"/>
  </w:num>
  <w:num w:numId="18">
    <w:abstractNumId w:val="31"/>
  </w:num>
  <w:num w:numId="19">
    <w:abstractNumId w:val="49"/>
  </w:num>
  <w:num w:numId="20">
    <w:abstractNumId w:val="34"/>
  </w:num>
  <w:num w:numId="21">
    <w:abstractNumId w:val="23"/>
  </w:num>
  <w:num w:numId="22">
    <w:abstractNumId w:val="43"/>
  </w:num>
  <w:num w:numId="23">
    <w:abstractNumId w:val="36"/>
  </w:num>
  <w:num w:numId="24">
    <w:abstractNumId w:val="22"/>
  </w:num>
  <w:num w:numId="25">
    <w:abstractNumId w:val="25"/>
  </w:num>
  <w:num w:numId="26">
    <w:abstractNumId w:val="46"/>
  </w:num>
  <w:num w:numId="27">
    <w:abstractNumId w:val="47"/>
  </w:num>
  <w:num w:numId="28">
    <w:abstractNumId w:val="26"/>
  </w:num>
  <w:num w:numId="29">
    <w:abstractNumId w:val="9"/>
  </w:num>
  <w:num w:numId="30">
    <w:abstractNumId w:val="0"/>
  </w:num>
  <w:num w:numId="31">
    <w:abstractNumId w:val="18"/>
  </w:num>
  <w:num w:numId="32">
    <w:abstractNumId w:val="7"/>
  </w:num>
  <w:num w:numId="33">
    <w:abstractNumId w:val="50"/>
  </w:num>
  <w:num w:numId="34">
    <w:abstractNumId w:val="44"/>
  </w:num>
  <w:num w:numId="35">
    <w:abstractNumId w:val="12"/>
  </w:num>
  <w:num w:numId="36">
    <w:abstractNumId w:val="1"/>
  </w:num>
  <w:num w:numId="37">
    <w:abstractNumId w:val="2"/>
  </w:num>
  <w:num w:numId="38">
    <w:abstractNumId w:val="10"/>
  </w:num>
  <w:num w:numId="39">
    <w:abstractNumId w:val="6"/>
  </w:num>
  <w:num w:numId="40">
    <w:abstractNumId w:val="39"/>
  </w:num>
  <w:num w:numId="41">
    <w:abstractNumId w:val="40"/>
  </w:num>
  <w:num w:numId="42">
    <w:abstractNumId w:val="15"/>
  </w:num>
  <w:num w:numId="43">
    <w:abstractNumId w:val="21"/>
  </w:num>
  <w:num w:numId="44">
    <w:abstractNumId w:val="48"/>
  </w:num>
  <w:num w:numId="45">
    <w:abstractNumId w:val="8"/>
  </w:num>
  <w:num w:numId="46">
    <w:abstractNumId w:val="14"/>
  </w:num>
  <w:num w:numId="47">
    <w:abstractNumId w:val="38"/>
  </w:num>
  <w:num w:numId="48">
    <w:abstractNumId w:val="11"/>
  </w:num>
  <w:num w:numId="49">
    <w:abstractNumId w:val="45"/>
  </w:num>
  <w:num w:numId="50">
    <w:abstractNumId w:val="32"/>
  </w:num>
  <w:num w:numId="51">
    <w:abstractNumId w:val="3"/>
  </w:num>
  <w:num w:numId="5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2"/>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79841B"/>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BFECBF8"/>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EFFD5FA"/>
    <w:rsid w:val="1F1707DB"/>
    <w:rsid w:val="1F17128B"/>
    <w:rsid w:val="1F3F656A"/>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974187"/>
    <w:rsid w:val="2CB04EDE"/>
    <w:rsid w:val="2CC058CE"/>
    <w:rsid w:val="2D581143"/>
    <w:rsid w:val="2DAF318D"/>
    <w:rsid w:val="2DDD7DB9"/>
    <w:rsid w:val="2DEBA494"/>
    <w:rsid w:val="2DFA3978"/>
    <w:rsid w:val="2DFF04E8"/>
    <w:rsid w:val="2DFF0874"/>
    <w:rsid w:val="2DFFF9D9"/>
    <w:rsid w:val="2DFFFFE9"/>
    <w:rsid w:val="2E377D63"/>
    <w:rsid w:val="2E39CE26"/>
    <w:rsid w:val="2EBF9C6E"/>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CBE24"/>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5F3A09"/>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BFD421B"/>
    <w:rsid w:val="3BFD68B8"/>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1771"/>
    <w:rsid w:val="3E5F61F9"/>
    <w:rsid w:val="3E65EE1E"/>
    <w:rsid w:val="3E6B0792"/>
    <w:rsid w:val="3E771FD2"/>
    <w:rsid w:val="3E7DAD9D"/>
    <w:rsid w:val="3E8F9150"/>
    <w:rsid w:val="3E9DAC55"/>
    <w:rsid w:val="3E9F0310"/>
    <w:rsid w:val="3EAB18E0"/>
    <w:rsid w:val="3EAFE6E2"/>
    <w:rsid w:val="3EBFAF27"/>
    <w:rsid w:val="3ECD1B77"/>
    <w:rsid w:val="3ED86198"/>
    <w:rsid w:val="3EED5BE1"/>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87E3A"/>
    <w:rsid w:val="3F8BD84F"/>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98B0D"/>
    <w:rsid w:val="3FEB2426"/>
    <w:rsid w:val="3FEC4726"/>
    <w:rsid w:val="3FED3A24"/>
    <w:rsid w:val="3FED596D"/>
    <w:rsid w:val="3FF3114E"/>
    <w:rsid w:val="3FF315A1"/>
    <w:rsid w:val="3FF35F9C"/>
    <w:rsid w:val="3FF778B3"/>
    <w:rsid w:val="3FF85681"/>
    <w:rsid w:val="3FFB143F"/>
    <w:rsid w:val="3FFEAEF4"/>
    <w:rsid w:val="3FFEDC77"/>
    <w:rsid w:val="3FFF0610"/>
    <w:rsid w:val="3FFF2441"/>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5500E0"/>
    <w:rsid w:val="435D552A"/>
    <w:rsid w:val="437EEE00"/>
    <w:rsid w:val="439A4A9F"/>
    <w:rsid w:val="43DFE2E1"/>
    <w:rsid w:val="44515CCE"/>
    <w:rsid w:val="44C63235"/>
    <w:rsid w:val="4521794E"/>
    <w:rsid w:val="45362D3B"/>
    <w:rsid w:val="453C7362"/>
    <w:rsid w:val="455D44E3"/>
    <w:rsid w:val="45AC0581"/>
    <w:rsid w:val="45DFFC25"/>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7F0468"/>
    <w:rsid w:val="4EA62912"/>
    <w:rsid w:val="4EC608C3"/>
    <w:rsid w:val="4EE54C93"/>
    <w:rsid w:val="4EF76852"/>
    <w:rsid w:val="4EFD0DA3"/>
    <w:rsid w:val="4F0250C6"/>
    <w:rsid w:val="4F031029"/>
    <w:rsid w:val="4F12EAD1"/>
    <w:rsid w:val="4F19160B"/>
    <w:rsid w:val="4F3F155C"/>
    <w:rsid w:val="4F5B9FA6"/>
    <w:rsid w:val="4F65E1B0"/>
    <w:rsid w:val="4F66375F"/>
    <w:rsid w:val="4F75D49C"/>
    <w:rsid w:val="4F7F052B"/>
    <w:rsid w:val="4F7FFD85"/>
    <w:rsid w:val="4F97FC02"/>
    <w:rsid w:val="4F9F38D8"/>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1FCA58B"/>
    <w:rsid w:val="521C2589"/>
    <w:rsid w:val="52274261"/>
    <w:rsid w:val="52654DA8"/>
    <w:rsid w:val="52796F08"/>
    <w:rsid w:val="537B5F14"/>
    <w:rsid w:val="5399270F"/>
    <w:rsid w:val="53BDA2F0"/>
    <w:rsid w:val="53DF9C63"/>
    <w:rsid w:val="53EF9FB8"/>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5CB7"/>
    <w:rsid w:val="57044CC0"/>
    <w:rsid w:val="57095D28"/>
    <w:rsid w:val="572C4BBA"/>
    <w:rsid w:val="573D3553"/>
    <w:rsid w:val="575D1218"/>
    <w:rsid w:val="579CAFEA"/>
    <w:rsid w:val="57A7A1D7"/>
    <w:rsid w:val="57A912D1"/>
    <w:rsid w:val="57BD2F8F"/>
    <w:rsid w:val="57BEF5C7"/>
    <w:rsid w:val="57F12497"/>
    <w:rsid w:val="57F6DEFA"/>
    <w:rsid w:val="57FB03C0"/>
    <w:rsid w:val="57FBA772"/>
    <w:rsid w:val="57FBDCCD"/>
    <w:rsid w:val="57FC6436"/>
    <w:rsid w:val="57FD7E62"/>
    <w:rsid w:val="57FF4FBA"/>
    <w:rsid w:val="57FFAF03"/>
    <w:rsid w:val="58221E5E"/>
    <w:rsid w:val="58754D88"/>
    <w:rsid w:val="587F934A"/>
    <w:rsid w:val="588E6BDD"/>
    <w:rsid w:val="589FCDD0"/>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AF6CC76"/>
    <w:rsid w:val="5B3F00F7"/>
    <w:rsid w:val="5B3F8DB4"/>
    <w:rsid w:val="5B53B340"/>
    <w:rsid w:val="5B592ED6"/>
    <w:rsid w:val="5B7FAC4E"/>
    <w:rsid w:val="5BAF53BB"/>
    <w:rsid w:val="5BB27C8D"/>
    <w:rsid w:val="5BBB9A68"/>
    <w:rsid w:val="5BBDA939"/>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EF40"/>
    <w:rsid w:val="5C1FEB7F"/>
    <w:rsid w:val="5C3F4133"/>
    <w:rsid w:val="5C723E3A"/>
    <w:rsid w:val="5C7FDCBE"/>
    <w:rsid w:val="5C8375A0"/>
    <w:rsid w:val="5CA39AED"/>
    <w:rsid w:val="5CFF8D62"/>
    <w:rsid w:val="5D3B0346"/>
    <w:rsid w:val="5D55A858"/>
    <w:rsid w:val="5D7FD280"/>
    <w:rsid w:val="5D7FE29A"/>
    <w:rsid w:val="5D9729B5"/>
    <w:rsid w:val="5D9B7470"/>
    <w:rsid w:val="5DACD7B6"/>
    <w:rsid w:val="5DB7112B"/>
    <w:rsid w:val="5DBD142B"/>
    <w:rsid w:val="5DCF2E09"/>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D622EA"/>
    <w:rsid w:val="5EEF85F7"/>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79273E"/>
    <w:rsid w:val="5F7BCDF8"/>
    <w:rsid w:val="5F7E8C88"/>
    <w:rsid w:val="5F7FB6BC"/>
    <w:rsid w:val="5F7FD35B"/>
    <w:rsid w:val="5F99C1DC"/>
    <w:rsid w:val="5F9D1831"/>
    <w:rsid w:val="5F9EE435"/>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7A22"/>
    <w:rsid w:val="5FF6E429"/>
    <w:rsid w:val="5FF71D42"/>
    <w:rsid w:val="5FF996C0"/>
    <w:rsid w:val="5FFAAF51"/>
    <w:rsid w:val="5FFAE48A"/>
    <w:rsid w:val="5FFB42DB"/>
    <w:rsid w:val="5FFBC378"/>
    <w:rsid w:val="5FFBDABF"/>
    <w:rsid w:val="5FFBDDDB"/>
    <w:rsid w:val="5FFD0BA8"/>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B875C1"/>
    <w:rsid w:val="63DF0F48"/>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FD6E0A"/>
    <w:rsid w:val="66FE59B0"/>
    <w:rsid w:val="671F68AC"/>
    <w:rsid w:val="673F4001"/>
    <w:rsid w:val="6757FA90"/>
    <w:rsid w:val="677FCF11"/>
    <w:rsid w:val="67B7E5F9"/>
    <w:rsid w:val="67B9FDBC"/>
    <w:rsid w:val="67BFCBE9"/>
    <w:rsid w:val="67DFF0FC"/>
    <w:rsid w:val="67EA36D2"/>
    <w:rsid w:val="67F39C19"/>
    <w:rsid w:val="67F3DB82"/>
    <w:rsid w:val="67FF5B3E"/>
    <w:rsid w:val="67FFD3B9"/>
    <w:rsid w:val="67FFE399"/>
    <w:rsid w:val="682FF71E"/>
    <w:rsid w:val="692EBA25"/>
    <w:rsid w:val="693B220F"/>
    <w:rsid w:val="6958755C"/>
    <w:rsid w:val="696EB872"/>
    <w:rsid w:val="696F55F7"/>
    <w:rsid w:val="6972003D"/>
    <w:rsid w:val="69CD6356"/>
    <w:rsid w:val="69E6145F"/>
    <w:rsid w:val="69F22AE2"/>
    <w:rsid w:val="69FD9EE9"/>
    <w:rsid w:val="6A6B345F"/>
    <w:rsid w:val="6A7E6892"/>
    <w:rsid w:val="6A7F65C7"/>
    <w:rsid w:val="6A7FF237"/>
    <w:rsid w:val="6ABB2158"/>
    <w:rsid w:val="6ADF05E2"/>
    <w:rsid w:val="6B1FDC77"/>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BD9555"/>
    <w:rsid w:val="6CE335B9"/>
    <w:rsid w:val="6CFB2EF1"/>
    <w:rsid w:val="6D1D4F10"/>
    <w:rsid w:val="6D250DCB"/>
    <w:rsid w:val="6D6F9591"/>
    <w:rsid w:val="6D7EC9CB"/>
    <w:rsid w:val="6D7F7DFF"/>
    <w:rsid w:val="6D857548"/>
    <w:rsid w:val="6D86F8DB"/>
    <w:rsid w:val="6D951588"/>
    <w:rsid w:val="6DB00D21"/>
    <w:rsid w:val="6DB7CA43"/>
    <w:rsid w:val="6DBB7EC7"/>
    <w:rsid w:val="6DBE126F"/>
    <w:rsid w:val="6DCD72AE"/>
    <w:rsid w:val="6DDF39D5"/>
    <w:rsid w:val="6DDF87D7"/>
    <w:rsid w:val="6DDFD521"/>
    <w:rsid w:val="6DE63E59"/>
    <w:rsid w:val="6DEF8841"/>
    <w:rsid w:val="6DF57A60"/>
    <w:rsid w:val="6DFD6FE2"/>
    <w:rsid w:val="6DFE6EE4"/>
    <w:rsid w:val="6DFEEF3E"/>
    <w:rsid w:val="6DFF6720"/>
    <w:rsid w:val="6DFF76FB"/>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B56AC"/>
    <w:rsid w:val="6F2DB8E7"/>
    <w:rsid w:val="6F2EF821"/>
    <w:rsid w:val="6F444B83"/>
    <w:rsid w:val="6F56E40A"/>
    <w:rsid w:val="6F5B3578"/>
    <w:rsid w:val="6F6757E7"/>
    <w:rsid w:val="6F759CD0"/>
    <w:rsid w:val="6F76A356"/>
    <w:rsid w:val="6F7724CA"/>
    <w:rsid w:val="6F787B1F"/>
    <w:rsid w:val="6F7E1219"/>
    <w:rsid w:val="6F7E2AC9"/>
    <w:rsid w:val="6F7EEAF8"/>
    <w:rsid w:val="6F7F6D99"/>
    <w:rsid w:val="6F9FC169"/>
    <w:rsid w:val="6FAF10C9"/>
    <w:rsid w:val="6FB60B83"/>
    <w:rsid w:val="6FB6B12A"/>
    <w:rsid w:val="6FB7363F"/>
    <w:rsid w:val="6FB760DC"/>
    <w:rsid w:val="6FBA8433"/>
    <w:rsid w:val="6FBF93E8"/>
    <w:rsid w:val="6FCE393B"/>
    <w:rsid w:val="6FDB0BCE"/>
    <w:rsid w:val="6FDF3D46"/>
    <w:rsid w:val="6FDFD846"/>
    <w:rsid w:val="6FE5F87B"/>
    <w:rsid w:val="6FE9C5C8"/>
    <w:rsid w:val="6FF5C191"/>
    <w:rsid w:val="6FF77695"/>
    <w:rsid w:val="6FF7C08D"/>
    <w:rsid w:val="6FF96F26"/>
    <w:rsid w:val="6FFB7B68"/>
    <w:rsid w:val="6FFB8029"/>
    <w:rsid w:val="6FFC4F6C"/>
    <w:rsid w:val="6FFC66B2"/>
    <w:rsid w:val="6FFD51C3"/>
    <w:rsid w:val="6FFE29A1"/>
    <w:rsid w:val="6FFEF694"/>
    <w:rsid w:val="6FFF16C3"/>
    <w:rsid w:val="6FFF9FCB"/>
    <w:rsid w:val="6FFFF0D2"/>
    <w:rsid w:val="70B723E0"/>
    <w:rsid w:val="70C970B0"/>
    <w:rsid w:val="70EF198C"/>
    <w:rsid w:val="71481830"/>
    <w:rsid w:val="719759DF"/>
    <w:rsid w:val="71A772C2"/>
    <w:rsid w:val="71B8C429"/>
    <w:rsid w:val="71CD04B5"/>
    <w:rsid w:val="71F728CB"/>
    <w:rsid w:val="71FCCCA7"/>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B6827"/>
    <w:rsid w:val="73ED597A"/>
    <w:rsid w:val="73EFC94A"/>
    <w:rsid w:val="73F473F3"/>
    <w:rsid w:val="73F5E521"/>
    <w:rsid w:val="73FB0EAC"/>
    <w:rsid w:val="73FF1A0B"/>
    <w:rsid w:val="7459099B"/>
    <w:rsid w:val="7494705F"/>
    <w:rsid w:val="749531F1"/>
    <w:rsid w:val="74BF3D60"/>
    <w:rsid w:val="74DFE8F0"/>
    <w:rsid w:val="74E220C3"/>
    <w:rsid w:val="74F940B0"/>
    <w:rsid w:val="74FE4F2E"/>
    <w:rsid w:val="74FF7E59"/>
    <w:rsid w:val="755ED5A9"/>
    <w:rsid w:val="759A6884"/>
    <w:rsid w:val="75AF9FD1"/>
    <w:rsid w:val="75C418BE"/>
    <w:rsid w:val="75D7ED9B"/>
    <w:rsid w:val="75D98F46"/>
    <w:rsid w:val="75DB0B83"/>
    <w:rsid w:val="75F2341B"/>
    <w:rsid w:val="75F52657"/>
    <w:rsid w:val="75F6994C"/>
    <w:rsid w:val="75F71050"/>
    <w:rsid w:val="75F9C224"/>
    <w:rsid w:val="75FB51EC"/>
    <w:rsid w:val="75FD3E6D"/>
    <w:rsid w:val="75FF72CB"/>
    <w:rsid w:val="762DE904"/>
    <w:rsid w:val="7637757F"/>
    <w:rsid w:val="764B1C00"/>
    <w:rsid w:val="766E1EB6"/>
    <w:rsid w:val="7689EA02"/>
    <w:rsid w:val="76956B96"/>
    <w:rsid w:val="76B90F2D"/>
    <w:rsid w:val="76BB145B"/>
    <w:rsid w:val="76BF8795"/>
    <w:rsid w:val="76D7C03E"/>
    <w:rsid w:val="76DDCEEC"/>
    <w:rsid w:val="76DEB736"/>
    <w:rsid w:val="76DF91BA"/>
    <w:rsid w:val="76E72691"/>
    <w:rsid w:val="76EEFF02"/>
    <w:rsid w:val="76EF8A2F"/>
    <w:rsid w:val="76F60CC8"/>
    <w:rsid w:val="76F72595"/>
    <w:rsid w:val="76F7C3EA"/>
    <w:rsid w:val="76FBD67F"/>
    <w:rsid w:val="76FD2FE0"/>
    <w:rsid w:val="76FD89AE"/>
    <w:rsid w:val="76FDF205"/>
    <w:rsid w:val="76FE4876"/>
    <w:rsid w:val="76FEE213"/>
    <w:rsid w:val="7717BB99"/>
    <w:rsid w:val="771F59FA"/>
    <w:rsid w:val="772FB4B7"/>
    <w:rsid w:val="7733831E"/>
    <w:rsid w:val="77352C19"/>
    <w:rsid w:val="7755DE1D"/>
    <w:rsid w:val="775648B1"/>
    <w:rsid w:val="77592A13"/>
    <w:rsid w:val="77666070"/>
    <w:rsid w:val="776E0716"/>
    <w:rsid w:val="77752302"/>
    <w:rsid w:val="77756524"/>
    <w:rsid w:val="77777EFD"/>
    <w:rsid w:val="77793B0B"/>
    <w:rsid w:val="777B60E7"/>
    <w:rsid w:val="777E22E6"/>
    <w:rsid w:val="777F1090"/>
    <w:rsid w:val="7789C803"/>
    <w:rsid w:val="779E27A9"/>
    <w:rsid w:val="779F1AEA"/>
    <w:rsid w:val="779FF22C"/>
    <w:rsid w:val="77A436C0"/>
    <w:rsid w:val="77A9AA96"/>
    <w:rsid w:val="77AD5869"/>
    <w:rsid w:val="77B6D778"/>
    <w:rsid w:val="77B95A77"/>
    <w:rsid w:val="77BB3C0B"/>
    <w:rsid w:val="77BD25EA"/>
    <w:rsid w:val="77BDD126"/>
    <w:rsid w:val="77BEFE31"/>
    <w:rsid w:val="77BFCF46"/>
    <w:rsid w:val="77BFFC8C"/>
    <w:rsid w:val="77BFFF00"/>
    <w:rsid w:val="77C32AB1"/>
    <w:rsid w:val="77D7D2C8"/>
    <w:rsid w:val="77D7F243"/>
    <w:rsid w:val="77DBAA4C"/>
    <w:rsid w:val="77DBF35C"/>
    <w:rsid w:val="77DDA115"/>
    <w:rsid w:val="77DEF566"/>
    <w:rsid w:val="77DF0688"/>
    <w:rsid w:val="77DFA39F"/>
    <w:rsid w:val="77DFA599"/>
    <w:rsid w:val="77DFF0E0"/>
    <w:rsid w:val="77E59552"/>
    <w:rsid w:val="77E7090D"/>
    <w:rsid w:val="77E7802A"/>
    <w:rsid w:val="77EB967D"/>
    <w:rsid w:val="77EDBCCD"/>
    <w:rsid w:val="77EE861F"/>
    <w:rsid w:val="77EEE3FB"/>
    <w:rsid w:val="77F3933A"/>
    <w:rsid w:val="77F3CD1E"/>
    <w:rsid w:val="77F5979E"/>
    <w:rsid w:val="77F72283"/>
    <w:rsid w:val="77F746B9"/>
    <w:rsid w:val="77FB74A2"/>
    <w:rsid w:val="77FBB150"/>
    <w:rsid w:val="77FD1D15"/>
    <w:rsid w:val="77FDDBD4"/>
    <w:rsid w:val="77FED3EC"/>
    <w:rsid w:val="77FEDEA8"/>
    <w:rsid w:val="77FF283B"/>
    <w:rsid w:val="77FF3AA5"/>
    <w:rsid w:val="77FF79E3"/>
    <w:rsid w:val="77FF98F5"/>
    <w:rsid w:val="77FFB941"/>
    <w:rsid w:val="77FFE5EE"/>
    <w:rsid w:val="77FFFBF8"/>
    <w:rsid w:val="78746DE5"/>
    <w:rsid w:val="787FD11B"/>
    <w:rsid w:val="78B6C054"/>
    <w:rsid w:val="78D229D3"/>
    <w:rsid w:val="78DEFDB8"/>
    <w:rsid w:val="78DFFD22"/>
    <w:rsid w:val="78EFB80B"/>
    <w:rsid w:val="78FF7ECA"/>
    <w:rsid w:val="7905501C"/>
    <w:rsid w:val="796CEB03"/>
    <w:rsid w:val="79734C9F"/>
    <w:rsid w:val="797B1F06"/>
    <w:rsid w:val="79BD698B"/>
    <w:rsid w:val="79CFD49A"/>
    <w:rsid w:val="79D7C5AE"/>
    <w:rsid w:val="79DB0CBD"/>
    <w:rsid w:val="79DF5065"/>
    <w:rsid w:val="79F6F8BD"/>
    <w:rsid w:val="79F7B159"/>
    <w:rsid w:val="79F9B746"/>
    <w:rsid w:val="79FD4758"/>
    <w:rsid w:val="79FEB3B0"/>
    <w:rsid w:val="79FF3C3F"/>
    <w:rsid w:val="7A2BC2B9"/>
    <w:rsid w:val="7A569382"/>
    <w:rsid w:val="7A7A4C8B"/>
    <w:rsid w:val="7A7DC541"/>
    <w:rsid w:val="7A7FD80C"/>
    <w:rsid w:val="7A9F1A20"/>
    <w:rsid w:val="7ABC2999"/>
    <w:rsid w:val="7AC73558"/>
    <w:rsid w:val="7AC76D1A"/>
    <w:rsid w:val="7AD1FFB7"/>
    <w:rsid w:val="7ADCF984"/>
    <w:rsid w:val="7AEC3F8C"/>
    <w:rsid w:val="7AEF0112"/>
    <w:rsid w:val="7AF3B14C"/>
    <w:rsid w:val="7AF710AF"/>
    <w:rsid w:val="7AFDCF37"/>
    <w:rsid w:val="7AFF24D1"/>
    <w:rsid w:val="7AFF58E2"/>
    <w:rsid w:val="7AFF7A0B"/>
    <w:rsid w:val="7AFF9914"/>
    <w:rsid w:val="7AFFF548"/>
    <w:rsid w:val="7B0C08F4"/>
    <w:rsid w:val="7B187B88"/>
    <w:rsid w:val="7B270047"/>
    <w:rsid w:val="7B3B380B"/>
    <w:rsid w:val="7B473217"/>
    <w:rsid w:val="7B4F894C"/>
    <w:rsid w:val="7B762DFC"/>
    <w:rsid w:val="7B7F6925"/>
    <w:rsid w:val="7B8DFF42"/>
    <w:rsid w:val="7B90CB1D"/>
    <w:rsid w:val="7B933F3B"/>
    <w:rsid w:val="7B9C15A1"/>
    <w:rsid w:val="7B9DA310"/>
    <w:rsid w:val="7B9FF531"/>
    <w:rsid w:val="7BA7D77C"/>
    <w:rsid w:val="7BAF0492"/>
    <w:rsid w:val="7BB3A8B2"/>
    <w:rsid w:val="7BBB92A0"/>
    <w:rsid w:val="7BBBBBE6"/>
    <w:rsid w:val="7BBF971D"/>
    <w:rsid w:val="7BCBE7ED"/>
    <w:rsid w:val="7BCF35FB"/>
    <w:rsid w:val="7BD47803"/>
    <w:rsid w:val="7BE722D6"/>
    <w:rsid w:val="7BE7CF53"/>
    <w:rsid w:val="7BEFEFDB"/>
    <w:rsid w:val="7BF138E5"/>
    <w:rsid w:val="7BF5BA0B"/>
    <w:rsid w:val="7BF63B49"/>
    <w:rsid w:val="7BFA100F"/>
    <w:rsid w:val="7BFA1A81"/>
    <w:rsid w:val="7BFB47B7"/>
    <w:rsid w:val="7BFD58CB"/>
    <w:rsid w:val="7BFE65DA"/>
    <w:rsid w:val="7BFE794F"/>
    <w:rsid w:val="7BFE8495"/>
    <w:rsid w:val="7BFE8C9B"/>
    <w:rsid w:val="7BFE9F08"/>
    <w:rsid w:val="7BFEDF4A"/>
    <w:rsid w:val="7BFF0856"/>
    <w:rsid w:val="7BFF40E0"/>
    <w:rsid w:val="7BFF5E07"/>
    <w:rsid w:val="7BFF7920"/>
    <w:rsid w:val="7BFF7A50"/>
    <w:rsid w:val="7BFF8C87"/>
    <w:rsid w:val="7BFFB155"/>
    <w:rsid w:val="7BFFD08F"/>
    <w:rsid w:val="7C191951"/>
    <w:rsid w:val="7C556335"/>
    <w:rsid w:val="7C5DED16"/>
    <w:rsid w:val="7C7FA109"/>
    <w:rsid w:val="7C8D26E4"/>
    <w:rsid w:val="7C9B773D"/>
    <w:rsid w:val="7CAF2D9C"/>
    <w:rsid w:val="7CB6EA4F"/>
    <w:rsid w:val="7CB70741"/>
    <w:rsid w:val="7CDA5429"/>
    <w:rsid w:val="7CF7C701"/>
    <w:rsid w:val="7CFB049E"/>
    <w:rsid w:val="7CFEBB7E"/>
    <w:rsid w:val="7CFF0504"/>
    <w:rsid w:val="7CFF62A4"/>
    <w:rsid w:val="7CFF8350"/>
    <w:rsid w:val="7D1B874F"/>
    <w:rsid w:val="7D2F871F"/>
    <w:rsid w:val="7D3067F4"/>
    <w:rsid w:val="7D5DD01D"/>
    <w:rsid w:val="7D61653B"/>
    <w:rsid w:val="7D7C1EBA"/>
    <w:rsid w:val="7D7D90A0"/>
    <w:rsid w:val="7D7F04E5"/>
    <w:rsid w:val="7D99752F"/>
    <w:rsid w:val="7D9F9BFE"/>
    <w:rsid w:val="7DAF7496"/>
    <w:rsid w:val="7DAF786D"/>
    <w:rsid w:val="7DB562B8"/>
    <w:rsid w:val="7DB7CA54"/>
    <w:rsid w:val="7DBE7C75"/>
    <w:rsid w:val="7DBF01FF"/>
    <w:rsid w:val="7DCFA7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647B"/>
    <w:rsid w:val="7DFF836C"/>
    <w:rsid w:val="7DFF9874"/>
    <w:rsid w:val="7DFF9FB8"/>
    <w:rsid w:val="7DFFE1D8"/>
    <w:rsid w:val="7E1BF582"/>
    <w:rsid w:val="7E259D21"/>
    <w:rsid w:val="7E392E69"/>
    <w:rsid w:val="7E4FA883"/>
    <w:rsid w:val="7E4FCEA3"/>
    <w:rsid w:val="7E59393B"/>
    <w:rsid w:val="7E5B1A2F"/>
    <w:rsid w:val="7E5BB402"/>
    <w:rsid w:val="7E5BDBE7"/>
    <w:rsid w:val="7E67DCF9"/>
    <w:rsid w:val="7E684C17"/>
    <w:rsid w:val="7E75D461"/>
    <w:rsid w:val="7E777088"/>
    <w:rsid w:val="7E7B4572"/>
    <w:rsid w:val="7E7E7809"/>
    <w:rsid w:val="7E7EEC4B"/>
    <w:rsid w:val="7E7F5DF1"/>
    <w:rsid w:val="7E7F62A9"/>
    <w:rsid w:val="7E7FED77"/>
    <w:rsid w:val="7E9A36DD"/>
    <w:rsid w:val="7E9F2048"/>
    <w:rsid w:val="7EA5049A"/>
    <w:rsid w:val="7EA66245"/>
    <w:rsid w:val="7EA729C5"/>
    <w:rsid w:val="7EACCD58"/>
    <w:rsid w:val="7EB40E9C"/>
    <w:rsid w:val="7EB52E28"/>
    <w:rsid w:val="7EB9CEFD"/>
    <w:rsid w:val="7EBBAC76"/>
    <w:rsid w:val="7EBF7998"/>
    <w:rsid w:val="7EBF9B1F"/>
    <w:rsid w:val="7EBFFC36"/>
    <w:rsid w:val="7EC0284A"/>
    <w:rsid w:val="7EC6CDB1"/>
    <w:rsid w:val="7ECBAE5B"/>
    <w:rsid w:val="7ECCB299"/>
    <w:rsid w:val="7ECE3379"/>
    <w:rsid w:val="7ECF877C"/>
    <w:rsid w:val="7EDD4060"/>
    <w:rsid w:val="7EDF31A0"/>
    <w:rsid w:val="7EDF6D08"/>
    <w:rsid w:val="7EDFA308"/>
    <w:rsid w:val="7EEA7BDF"/>
    <w:rsid w:val="7EED5D0E"/>
    <w:rsid w:val="7EEE7FE4"/>
    <w:rsid w:val="7EEEEBDA"/>
    <w:rsid w:val="7EEFA524"/>
    <w:rsid w:val="7EF6734E"/>
    <w:rsid w:val="7EF67D28"/>
    <w:rsid w:val="7EF7F35D"/>
    <w:rsid w:val="7EFB2CE3"/>
    <w:rsid w:val="7EFB4997"/>
    <w:rsid w:val="7EFB5090"/>
    <w:rsid w:val="7EFD06BC"/>
    <w:rsid w:val="7EFD6A6A"/>
    <w:rsid w:val="7EFD8533"/>
    <w:rsid w:val="7EFDE5B3"/>
    <w:rsid w:val="7EFF0B2E"/>
    <w:rsid w:val="7EFF0D9B"/>
    <w:rsid w:val="7EFF4598"/>
    <w:rsid w:val="7EFFA8CD"/>
    <w:rsid w:val="7EFFCB90"/>
    <w:rsid w:val="7EFFD53B"/>
    <w:rsid w:val="7EFFE3FA"/>
    <w:rsid w:val="7F166E11"/>
    <w:rsid w:val="7F1701B1"/>
    <w:rsid w:val="7F1B24BE"/>
    <w:rsid w:val="7F1D2242"/>
    <w:rsid w:val="7F2D7617"/>
    <w:rsid w:val="7F374FF0"/>
    <w:rsid w:val="7F3B289C"/>
    <w:rsid w:val="7F3B5ECF"/>
    <w:rsid w:val="7F3F6B7B"/>
    <w:rsid w:val="7F490149"/>
    <w:rsid w:val="7F4BD664"/>
    <w:rsid w:val="7F4C3CDD"/>
    <w:rsid w:val="7F4D05E1"/>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E768"/>
    <w:rsid w:val="7F7F0860"/>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5375"/>
    <w:rsid w:val="7FBF65FE"/>
    <w:rsid w:val="7FBF73C4"/>
    <w:rsid w:val="7FC5C007"/>
    <w:rsid w:val="7FC5D692"/>
    <w:rsid w:val="7FCF46CD"/>
    <w:rsid w:val="7FCFE5ED"/>
    <w:rsid w:val="7FCFF785"/>
    <w:rsid w:val="7FD782A6"/>
    <w:rsid w:val="7FD79246"/>
    <w:rsid w:val="7FD7FA52"/>
    <w:rsid w:val="7FDB3B59"/>
    <w:rsid w:val="7FDB698F"/>
    <w:rsid w:val="7FDBAF00"/>
    <w:rsid w:val="7FDC345A"/>
    <w:rsid w:val="7FDD6E38"/>
    <w:rsid w:val="7FDDF4D9"/>
    <w:rsid w:val="7FDE065F"/>
    <w:rsid w:val="7FDE5157"/>
    <w:rsid w:val="7FDF17DC"/>
    <w:rsid w:val="7FDF5A9E"/>
    <w:rsid w:val="7FDF777F"/>
    <w:rsid w:val="7FDF9BCB"/>
    <w:rsid w:val="7FDFF045"/>
    <w:rsid w:val="7FE14CD4"/>
    <w:rsid w:val="7FE35AF9"/>
    <w:rsid w:val="7FE3E2F9"/>
    <w:rsid w:val="7FE4A5DD"/>
    <w:rsid w:val="7FE78B5C"/>
    <w:rsid w:val="7FEAAAC8"/>
    <w:rsid w:val="7FEB36E9"/>
    <w:rsid w:val="7FEB9D70"/>
    <w:rsid w:val="7FEBFF00"/>
    <w:rsid w:val="7FEC221A"/>
    <w:rsid w:val="7FED442D"/>
    <w:rsid w:val="7FEFA816"/>
    <w:rsid w:val="7FEFAAE4"/>
    <w:rsid w:val="7FEFC59B"/>
    <w:rsid w:val="7FEFE58F"/>
    <w:rsid w:val="7FEFE5A4"/>
    <w:rsid w:val="7FF08CB6"/>
    <w:rsid w:val="7FF126FC"/>
    <w:rsid w:val="7FF1CC14"/>
    <w:rsid w:val="7FF283F0"/>
    <w:rsid w:val="7FF35250"/>
    <w:rsid w:val="7FF37141"/>
    <w:rsid w:val="7FF39F01"/>
    <w:rsid w:val="7FF4AE70"/>
    <w:rsid w:val="7FF54A62"/>
    <w:rsid w:val="7FF58BEF"/>
    <w:rsid w:val="7FF5B9B9"/>
    <w:rsid w:val="7FF6A152"/>
    <w:rsid w:val="7FF71B51"/>
    <w:rsid w:val="7FF760ED"/>
    <w:rsid w:val="7FF76DDB"/>
    <w:rsid w:val="7FF7BC31"/>
    <w:rsid w:val="7FF7CDAA"/>
    <w:rsid w:val="7FF7EE23"/>
    <w:rsid w:val="7FFB0078"/>
    <w:rsid w:val="7FFB00C7"/>
    <w:rsid w:val="7FFB2FAA"/>
    <w:rsid w:val="7FFB647C"/>
    <w:rsid w:val="7FFB785D"/>
    <w:rsid w:val="7FFB8326"/>
    <w:rsid w:val="7FFCF52C"/>
    <w:rsid w:val="7FFD03C8"/>
    <w:rsid w:val="7FFD0EF7"/>
    <w:rsid w:val="7FFD434B"/>
    <w:rsid w:val="7FFD6DE7"/>
    <w:rsid w:val="7FFD7FC3"/>
    <w:rsid w:val="7FFDA60E"/>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7D7"/>
    <w:rsid w:val="7FFFFB6F"/>
    <w:rsid w:val="83FF39A5"/>
    <w:rsid w:val="854E911B"/>
    <w:rsid w:val="86BF7155"/>
    <w:rsid w:val="879D957E"/>
    <w:rsid w:val="87FF773E"/>
    <w:rsid w:val="88FF83CB"/>
    <w:rsid w:val="89DA2EEC"/>
    <w:rsid w:val="89F7041B"/>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EFDB16"/>
    <w:rsid w:val="9AF5A36E"/>
    <w:rsid w:val="9B1A828B"/>
    <w:rsid w:val="9B7A9F32"/>
    <w:rsid w:val="9B7B60CE"/>
    <w:rsid w:val="9BD5F6A0"/>
    <w:rsid w:val="9BEF9F59"/>
    <w:rsid w:val="9BFF7D52"/>
    <w:rsid w:val="9CCFDC6D"/>
    <w:rsid w:val="9CF37C49"/>
    <w:rsid w:val="9D5ECB08"/>
    <w:rsid w:val="9D6FA580"/>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DD3B7"/>
    <w:rsid w:val="A7FF53A1"/>
    <w:rsid w:val="A97798B1"/>
    <w:rsid w:val="A97F177B"/>
    <w:rsid w:val="AAE7C279"/>
    <w:rsid w:val="AAFB3CCC"/>
    <w:rsid w:val="AB5FD4FB"/>
    <w:rsid w:val="AB7A9E50"/>
    <w:rsid w:val="AB7BA50B"/>
    <w:rsid w:val="ABE77582"/>
    <w:rsid w:val="ABEFB5CD"/>
    <w:rsid w:val="ABFD9FCE"/>
    <w:rsid w:val="ABFDD93A"/>
    <w:rsid w:val="ABFFFF20"/>
    <w:rsid w:val="AC5BFD87"/>
    <w:rsid w:val="AC7F3EFE"/>
    <w:rsid w:val="ACFDA144"/>
    <w:rsid w:val="AD35B6AF"/>
    <w:rsid w:val="AD6508BC"/>
    <w:rsid w:val="AD731A41"/>
    <w:rsid w:val="AD9147FE"/>
    <w:rsid w:val="ADED7ACE"/>
    <w:rsid w:val="ADFBF6B4"/>
    <w:rsid w:val="ADFFC455"/>
    <w:rsid w:val="AEDF6098"/>
    <w:rsid w:val="AEF9A464"/>
    <w:rsid w:val="AEFAE74D"/>
    <w:rsid w:val="AF37D090"/>
    <w:rsid w:val="AF4AE082"/>
    <w:rsid w:val="AF7ECCFF"/>
    <w:rsid w:val="AFAF9E8E"/>
    <w:rsid w:val="AFB3E272"/>
    <w:rsid w:val="AFBBF37D"/>
    <w:rsid w:val="AFDE2926"/>
    <w:rsid w:val="AFDF990B"/>
    <w:rsid w:val="AFEFB96D"/>
    <w:rsid w:val="AFEFD292"/>
    <w:rsid w:val="AFFB00C9"/>
    <w:rsid w:val="AFFBA072"/>
    <w:rsid w:val="AFFDA3EB"/>
    <w:rsid w:val="AFFEE5C0"/>
    <w:rsid w:val="AFFF091E"/>
    <w:rsid w:val="AFFF80A8"/>
    <w:rsid w:val="B25FAE5A"/>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E828"/>
    <w:rsid w:val="B7A0313D"/>
    <w:rsid w:val="B7DB3376"/>
    <w:rsid w:val="B7DD58DF"/>
    <w:rsid w:val="B7E62659"/>
    <w:rsid w:val="B7EBFE27"/>
    <w:rsid w:val="B7EF5524"/>
    <w:rsid w:val="B7F7C05F"/>
    <w:rsid w:val="B7FB2D5B"/>
    <w:rsid w:val="B7FB92B9"/>
    <w:rsid w:val="B7FD9D08"/>
    <w:rsid w:val="B7FE9F80"/>
    <w:rsid w:val="B7FFC382"/>
    <w:rsid w:val="B8F6A575"/>
    <w:rsid w:val="B8FBB519"/>
    <w:rsid w:val="B8FD3F35"/>
    <w:rsid w:val="B9364430"/>
    <w:rsid w:val="B94BF061"/>
    <w:rsid w:val="B956DBF9"/>
    <w:rsid w:val="B9EEFBC6"/>
    <w:rsid w:val="B9FFA46B"/>
    <w:rsid w:val="BA5CBEC6"/>
    <w:rsid w:val="BA751FC4"/>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C67AA0"/>
    <w:rsid w:val="BBD6ACF3"/>
    <w:rsid w:val="BBDD305F"/>
    <w:rsid w:val="BBDF1B65"/>
    <w:rsid w:val="BBEF261B"/>
    <w:rsid w:val="BBEFE667"/>
    <w:rsid w:val="BBF496C6"/>
    <w:rsid w:val="BBF5A559"/>
    <w:rsid w:val="BBFB6D02"/>
    <w:rsid w:val="BBFF9C1A"/>
    <w:rsid w:val="BBFFC86E"/>
    <w:rsid w:val="BC5E3C7F"/>
    <w:rsid w:val="BC73DD5B"/>
    <w:rsid w:val="BC7D557D"/>
    <w:rsid w:val="BC95C367"/>
    <w:rsid w:val="BCAF1C44"/>
    <w:rsid w:val="BCB79680"/>
    <w:rsid w:val="BCCB4A21"/>
    <w:rsid w:val="BCCD67A5"/>
    <w:rsid w:val="BCD5E4DA"/>
    <w:rsid w:val="BCED3D13"/>
    <w:rsid w:val="BCEED4F7"/>
    <w:rsid w:val="BD3FBDD0"/>
    <w:rsid w:val="BD535B1C"/>
    <w:rsid w:val="BD5FCAC2"/>
    <w:rsid w:val="BD777E06"/>
    <w:rsid w:val="BD912FC3"/>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52466"/>
    <w:rsid w:val="BF5A0DDF"/>
    <w:rsid w:val="BF5C431F"/>
    <w:rsid w:val="BF5D044A"/>
    <w:rsid w:val="BF5D39C5"/>
    <w:rsid w:val="BF6FFA7B"/>
    <w:rsid w:val="BF7A3F3C"/>
    <w:rsid w:val="BF7E0462"/>
    <w:rsid w:val="BF7F7F0E"/>
    <w:rsid w:val="BF7FB80E"/>
    <w:rsid w:val="BF7FFA0D"/>
    <w:rsid w:val="BF9ED908"/>
    <w:rsid w:val="BFB28CA5"/>
    <w:rsid w:val="BFB5EC12"/>
    <w:rsid w:val="BFB75CE8"/>
    <w:rsid w:val="BFBD9EB2"/>
    <w:rsid w:val="BFBE4404"/>
    <w:rsid w:val="BFBEE69E"/>
    <w:rsid w:val="BFBF56C5"/>
    <w:rsid w:val="BFCFF33F"/>
    <w:rsid w:val="BFD23862"/>
    <w:rsid w:val="BFD2E4F5"/>
    <w:rsid w:val="BFDAFEF1"/>
    <w:rsid w:val="BFDB0127"/>
    <w:rsid w:val="BFDBD17E"/>
    <w:rsid w:val="BFDDDFFA"/>
    <w:rsid w:val="BFDF1F05"/>
    <w:rsid w:val="BFDFCF6F"/>
    <w:rsid w:val="BFE3BE9A"/>
    <w:rsid w:val="BFE90AC3"/>
    <w:rsid w:val="BFEBE407"/>
    <w:rsid w:val="BFEF7FBE"/>
    <w:rsid w:val="BFF02670"/>
    <w:rsid w:val="BFF590DD"/>
    <w:rsid w:val="BFF6A232"/>
    <w:rsid w:val="BFF713CC"/>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60FB46D"/>
    <w:rsid w:val="C6BB0185"/>
    <w:rsid w:val="C6BF10A5"/>
    <w:rsid w:val="C6EDB74E"/>
    <w:rsid w:val="C7B41E1C"/>
    <w:rsid w:val="C7DDE9FF"/>
    <w:rsid w:val="C7FFE71A"/>
    <w:rsid w:val="C9D7FA45"/>
    <w:rsid w:val="CB5EA770"/>
    <w:rsid w:val="CB9F3FC4"/>
    <w:rsid w:val="CBAEAB36"/>
    <w:rsid w:val="CBF70D76"/>
    <w:rsid w:val="CBFA74AC"/>
    <w:rsid w:val="CBFDDE46"/>
    <w:rsid w:val="CD6C6962"/>
    <w:rsid w:val="CDA5C7D2"/>
    <w:rsid w:val="CDDD8EDB"/>
    <w:rsid w:val="CDFFA4CA"/>
    <w:rsid w:val="CDFFADC5"/>
    <w:rsid w:val="CE938DC6"/>
    <w:rsid w:val="CED5DE7F"/>
    <w:rsid w:val="CEE39D69"/>
    <w:rsid w:val="CF45158F"/>
    <w:rsid w:val="CF7D8BE1"/>
    <w:rsid w:val="CF99F5F5"/>
    <w:rsid w:val="CFB5E634"/>
    <w:rsid w:val="CFB6DB2E"/>
    <w:rsid w:val="CFBA992E"/>
    <w:rsid w:val="CFBD1627"/>
    <w:rsid w:val="CFBDBAB5"/>
    <w:rsid w:val="CFD71A2E"/>
    <w:rsid w:val="CFDDFE71"/>
    <w:rsid w:val="CFE7F362"/>
    <w:rsid w:val="CFE9461E"/>
    <w:rsid w:val="CFF98620"/>
    <w:rsid w:val="CFFDC2A4"/>
    <w:rsid w:val="CFFDFEBA"/>
    <w:rsid w:val="CFFFBACC"/>
    <w:rsid w:val="D13E0CBF"/>
    <w:rsid w:val="D15B0EF0"/>
    <w:rsid w:val="D1D60DD3"/>
    <w:rsid w:val="D1D9FFF6"/>
    <w:rsid w:val="D1EB2765"/>
    <w:rsid w:val="D1F9BB59"/>
    <w:rsid w:val="D26FD888"/>
    <w:rsid w:val="D37664D3"/>
    <w:rsid w:val="D3BA7EAA"/>
    <w:rsid w:val="D3DF5173"/>
    <w:rsid w:val="D3FC9FB6"/>
    <w:rsid w:val="D3FF241F"/>
    <w:rsid w:val="D4FF2834"/>
    <w:rsid w:val="D4FF9133"/>
    <w:rsid w:val="D55E16BD"/>
    <w:rsid w:val="D57B35C7"/>
    <w:rsid w:val="D57CC64F"/>
    <w:rsid w:val="D5DC3EEF"/>
    <w:rsid w:val="D5DD1FA6"/>
    <w:rsid w:val="D5FE4832"/>
    <w:rsid w:val="D6D71CF2"/>
    <w:rsid w:val="D6FD4C14"/>
    <w:rsid w:val="D73D2BC8"/>
    <w:rsid w:val="D76BB6D1"/>
    <w:rsid w:val="D7794481"/>
    <w:rsid w:val="D7ADE1CD"/>
    <w:rsid w:val="D7AF38D7"/>
    <w:rsid w:val="D7CB06B3"/>
    <w:rsid w:val="D7DAE9D1"/>
    <w:rsid w:val="D7EBB5AA"/>
    <w:rsid w:val="D7EEAA36"/>
    <w:rsid w:val="D7FD9DEB"/>
    <w:rsid w:val="D7FF3FA9"/>
    <w:rsid w:val="D93FD8F5"/>
    <w:rsid w:val="D97EE6A1"/>
    <w:rsid w:val="D9AD5804"/>
    <w:rsid w:val="D9FB7FF4"/>
    <w:rsid w:val="DA3F70A1"/>
    <w:rsid w:val="DA7BAE24"/>
    <w:rsid w:val="DAED8DAB"/>
    <w:rsid w:val="DB1B3ED8"/>
    <w:rsid w:val="DB2F2876"/>
    <w:rsid w:val="DB3E0543"/>
    <w:rsid w:val="DB659AEA"/>
    <w:rsid w:val="DB73A9FF"/>
    <w:rsid w:val="DB967ADF"/>
    <w:rsid w:val="DBBBA24E"/>
    <w:rsid w:val="DBBF0007"/>
    <w:rsid w:val="DBDB3A73"/>
    <w:rsid w:val="DBDD1CF7"/>
    <w:rsid w:val="DBDE274B"/>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B780D0"/>
    <w:rsid w:val="DCDF902E"/>
    <w:rsid w:val="DCF7FCBF"/>
    <w:rsid w:val="DCFBF91C"/>
    <w:rsid w:val="DD5E8101"/>
    <w:rsid w:val="DD6FE4FD"/>
    <w:rsid w:val="DDCFA2DA"/>
    <w:rsid w:val="DDD61ECE"/>
    <w:rsid w:val="DDD795D7"/>
    <w:rsid w:val="DDDBA3B1"/>
    <w:rsid w:val="DDFB0923"/>
    <w:rsid w:val="DDFD42AE"/>
    <w:rsid w:val="DDFFAF02"/>
    <w:rsid w:val="DE1F9D1D"/>
    <w:rsid w:val="DE3AA1A7"/>
    <w:rsid w:val="DE7DE3A9"/>
    <w:rsid w:val="DE9F45B9"/>
    <w:rsid w:val="DEBBBACC"/>
    <w:rsid w:val="DEDCFAD1"/>
    <w:rsid w:val="DEDF58F7"/>
    <w:rsid w:val="DEF5B616"/>
    <w:rsid w:val="DEFBA4C6"/>
    <w:rsid w:val="DEFD67AA"/>
    <w:rsid w:val="DEFF0821"/>
    <w:rsid w:val="DEFFB4D8"/>
    <w:rsid w:val="DF4B365C"/>
    <w:rsid w:val="DF57690D"/>
    <w:rsid w:val="DF6D3DA2"/>
    <w:rsid w:val="DF7301FE"/>
    <w:rsid w:val="DF7E6355"/>
    <w:rsid w:val="DF7EAE43"/>
    <w:rsid w:val="DF7FA8F1"/>
    <w:rsid w:val="DF87939A"/>
    <w:rsid w:val="DF8937AA"/>
    <w:rsid w:val="DF8F35F5"/>
    <w:rsid w:val="DF999262"/>
    <w:rsid w:val="DF9DE299"/>
    <w:rsid w:val="DFA9A89F"/>
    <w:rsid w:val="DFAA3ED0"/>
    <w:rsid w:val="DFABCEF3"/>
    <w:rsid w:val="DFABD177"/>
    <w:rsid w:val="DFAE5131"/>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3A22E"/>
    <w:rsid w:val="DFE7E80C"/>
    <w:rsid w:val="DFEEEEE4"/>
    <w:rsid w:val="DFEF39B2"/>
    <w:rsid w:val="DFF4B44F"/>
    <w:rsid w:val="DFF4C9BD"/>
    <w:rsid w:val="DFF696AE"/>
    <w:rsid w:val="DFF739C1"/>
    <w:rsid w:val="DFF9001D"/>
    <w:rsid w:val="DFF93F58"/>
    <w:rsid w:val="DFFA9BDD"/>
    <w:rsid w:val="DFFB0175"/>
    <w:rsid w:val="DFFB6D38"/>
    <w:rsid w:val="DFFC13F7"/>
    <w:rsid w:val="DFFD038F"/>
    <w:rsid w:val="DFFE03A3"/>
    <w:rsid w:val="DFFE2720"/>
    <w:rsid w:val="DFFF3252"/>
    <w:rsid w:val="DFFF70F1"/>
    <w:rsid w:val="DFFF7988"/>
    <w:rsid w:val="DFFF92CF"/>
    <w:rsid w:val="DFFF9D9D"/>
    <w:rsid w:val="DFFFA54A"/>
    <w:rsid w:val="DFFFA8AB"/>
    <w:rsid w:val="E0FA2432"/>
    <w:rsid w:val="E1FD7804"/>
    <w:rsid w:val="E37F0848"/>
    <w:rsid w:val="E39F1914"/>
    <w:rsid w:val="E3B7FF3F"/>
    <w:rsid w:val="E3D766FE"/>
    <w:rsid w:val="E3FE9DB1"/>
    <w:rsid w:val="E47D5950"/>
    <w:rsid w:val="E4DAAEDF"/>
    <w:rsid w:val="E55DFB81"/>
    <w:rsid w:val="E5BF773B"/>
    <w:rsid w:val="E5CAE4E2"/>
    <w:rsid w:val="E5CEDE9B"/>
    <w:rsid w:val="E5FD0BC1"/>
    <w:rsid w:val="E5FFF4D9"/>
    <w:rsid w:val="E636E1FA"/>
    <w:rsid w:val="E679D313"/>
    <w:rsid w:val="E69A994E"/>
    <w:rsid w:val="E6DD9CC9"/>
    <w:rsid w:val="E6EB41DC"/>
    <w:rsid w:val="E6FDD701"/>
    <w:rsid w:val="E77B6D96"/>
    <w:rsid w:val="E77FD1A9"/>
    <w:rsid w:val="E7ABC920"/>
    <w:rsid w:val="E7B5C8B5"/>
    <w:rsid w:val="E7B71741"/>
    <w:rsid w:val="E7BB8BD6"/>
    <w:rsid w:val="E7BC953B"/>
    <w:rsid w:val="E7BF56E5"/>
    <w:rsid w:val="E7DDE6C6"/>
    <w:rsid w:val="E7DF0108"/>
    <w:rsid w:val="E7EE36EB"/>
    <w:rsid w:val="E7EEBFE6"/>
    <w:rsid w:val="E7F529F1"/>
    <w:rsid w:val="E7FA48C9"/>
    <w:rsid w:val="E7FF3BE2"/>
    <w:rsid w:val="E7FF9A5F"/>
    <w:rsid w:val="E7FFA23D"/>
    <w:rsid w:val="E8FC4B4C"/>
    <w:rsid w:val="E91C676C"/>
    <w:rsid w:val="E97CCFF9"/>
    <w:rsid w:val="E97E331D"/>
    <w:rsid w:val="E9BEADD6"/>
    <w:rsid w:val="E9BFD536"/>
    <w:rsid w:val="E9E7349F"/>
    <w:rsid w:val="E9FD6DC0"/>
    <w:rsid w:val="E9FF7D2C"/>
    <w:rsid w:val="EA3E469C"/>
    <w:rsid w:val="EA7F390D"/>
    <w:rsid w:val="EAB5F676"/>
    <w:rsid w:val="EABF7639"/>
    <w:rsid w:val="EAFBAA93"/>
    <w:rsid w:val="EAFF1AF1"/>
    <w:rsid w:val="EB5E3CB2"/>
    <w:rsid w:val="EB69D303"/>
    <w:rsid w:val="EB7FDB36"/>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EE3F91"/>
    <w:rsid w:val="EDF7289F"/>
    <w:rsid w:val="EDF97518"/>
    <w:rsid w:val="EDFB357A"/>
    <w:rsid w:val="EDFBADD6"/>
    <w:rsid w:val="EDFD7D6E"/>
    <w:rsid w:val="EDFF21D8"/>
    <w:rsid w:val="EE5F23C2"/>
    <w:rsid w:val="EE8EFDEC"/>
    <w:rsid w:val="EEAF7242"/>
    <w:rsid w:val="EEBF90BB"/>
    <w:rsid w:val="EECE0D55"/>
    <w:rsid w:val="EEDB5E28"/>
    <w:rsid w:val="EEDF28AA"/>
    <w:rsid w:val="EEDF7315"/>
    <w:rsid w:val="EEDFBCFE"/>
    <w:rsid w:val="EEE5EE47"/>
    <w:rsid w:val="EEEC3C38"/>
    <w:rsid w:val="EEEED758"/>
    <w:rsid w:val="EEFE8DBE"/>
    <w:rsid w:val="EEFE91C0"/>
    <w:rsid w:val="EEFF829B"/>
    <w:rsid w:val="EEFFD43C"/>
    <w:rsid w:val="EEFFE179"/>
    <w:rsid w:val="EF13DE54"/>
    <w:rsid w:val="EF1D0189"/>
    <w:rsid w:val="EF1D531A"/>
    <w:rsid w:val="EF3EB612"/>
    <w:rsid w:val="EF4F9723"/>
    <w:rsid w:val="EF53018F"/>
    <w:rsid w:val="EF5CB0FD"/>
    <w:rsid w:val="EF67A073"/>
    <w:rsid w:val="EF6F8F31"/>
    <w:rsid w:val="EF6FA278"/>
    <w:rsid w:val="EF7D8ABA"/>
    <w:rsid w:val="EF7F03C5"/>
    <w:rsid w:val="EF7F82E2"/>
    <w:rsid w:val="EF7FCE1C"/>
    <w:rsid w:val="EF8D978E"/>
    <w:rsid w:val="EF8E405A"/>
    <w:rsid w:val="EF9C9E68"/>
    <w:rsid w:val="EFAB9272"/>
    <w:rsid w:val="EFAFAA07"/>
    <w:rsid w:val="EFBBD1EB"/>
    <w:rsid w:val="EFBF55DC"/>
    <w:rsid w:val="EFCF530A"/>
    <w:rsid w:val="EFD54F0B"/>
    <w:rsid w:val="EFD7E680"/>
    <w:rsid w:val="EFDEF807"/>
    <w:rsid w:val="EFDF51E2"/>
    <w:rsid w:val="EFDF708E"/>
    <w:rsid w:val="EFDFCAA0"/>
    <w:rsid w:val="EFDFD78B"/>
    <w:rsid w:val="EFEB959E"/>
    <w:rsid w:val="EFEFC6EC"/>
    <w:rsid w:val="EFF0AC50"/>
    <w:rsid w:val="EFF137AB"/>
    <w:rsid w:val="EFF2AEF5"/>
    <w:rsid w:val="EFF57E73"/>
    <w:rsid w:val="EFF5BD54"/>
    <w:rsid w:val="EFF727E7"/>
    <w:rsid w:val="EFFA1918"/>
    <w:rsid w:val="EFFAAB69"/>
    <w:rsid w:val="EFFB4CFA"/>
    <w:rsid w:val="EFFCC0C1"/>
    <w:rsid w:val="EFFDDCE6"/>
    <w:rsid w:val="EFFE35CC"/>
    <w:rsid w:val="EFFEC8EA"/>
    <w:rsid w:val="EFFF1FB6"/>
    <w:rsid w:val="EFFF42A2"/>
    <w:rsid w:val="EFFF8FAE"/>
    <w:rsid w:val="EFFF9FB4"/>
    <w:rsid w:val="EFFFD03D"/>
    <w:rsid w:val="EFFFF010"/>
    <w:rsid w:val="EFFFF399"/>
    <w:rsid w:val="F0EFA174"/>
    <w:rsid w:val="F1177EEC"/>
    <w:rsid w:val="F1662D8A"/>
    <w:rsid w:val="F1AF4E16"/>
    <w:rsid w:val="F1BADA6C"/>
    <w:rsid w:val="F1C77922"/>
    <w:rsid w:val="F1D8F34F"/>
    <w:rsid w:val="F1EB14A1"/>
    <w:rsid w:val="F1FECEF6"/>
    <w:rsid w:val="F1FF8ACC"/>
    <w:rsid w:val="F297A469"/>
    <w:rsid w:val="F2CFD398"/>
    <w:rsid w:val="F337449E"/>
    <w:rsid w:val="F3736517"/>
    <w:rsid w:val="F37F1A6B"/>
    <w:rsid w:val="F37F6DD9"/>
    <w:rsid w:val="F3C658AD"/>
    <w:rsid w:val="F3D63749"/>
    <w:rsid w:val="F3D792C9"/>
    <w:rsid w:val="F3ED0277"/>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BE1CB"/>
    <w:rsid w:val="F5CECF11"/>
    <w:rsid w:val="F5E37445"/>
    <w:rsid w:val="F5ED776E"/>
    <w:rsid w:val="F5FB40A8"/>
    <w:rsid w:val="F5FBF73C"/>
    <w:rsid w:val="F66E28C5"/>
    <w:rsid w:val="F6750AA8"/>
    <w:rsid w:val="F67E6B3F"/>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AB730B"/>
    <w:rsid w:val="F7B7D3B2"/>
    <w:rsid w:val="F7BD1594"/>
    <w:rsid w:val="F7BE8F6A"/>
    <w:rsid w:val="F7BFA339"/>
    <w:rsid w:val="F7BFBD92"/>
    <w:rsid w:val="F7C51E90"/>
    <w:rsid w:val="F7CEA082"/>
    <w:rsid w:val="F7D8FE52"/>
    <w:rsid w:val="F7DA33A1"/>
    <w:rsid w:val="F7DF06F9"/>
    <w:rsid w:val="F7DFF18B"/>
    <w:rsid w:val="F7E33E8D"/>
    <w:rsid w:val="F7EF3847"/>
    <w:rsid w:val="F7EFC247"/>
    <w:rsid w:val="F7EFDADB"/>
    <w:rsid w:val="F7F30B1A"/>
    <w:rsid w:val="F7F3AE38"/>
    <w:rsid w:val="F7F627DC"/>
    <w:rsid w:val="F7F65224"/>
    <w:rsid w:val="F7F6BE77"/>
    <w:rsid w:val="F7F99521"/>
    <w:rsid w:val="F7F9C488"/>
    <w:rsid w:val="F7F9E291"/>
    <w:rsid w:val="F7FA8869"/>
    <w:rsid w:val="F7FB4CD4"/>
    <w:rsid w:val="F7FD192F"/>
    <w:rsid w:val="F7FD2715"/>
    <w:rsid w:val="F7FD7969"/>
    <w:rsid w:val="F7FEA278"/>
    <w:rsid w:val="F7FEC8DB"/>
    <w:rsid w:val="F7FEF956"/>
    <w:rsid w:val="F7FF1AB6"/>
    <w:rsid w:val="F7FF25CC"/>
    <w:rsid w:val="F7FF7024"/>
    <w:rsid w:val="F7FF9795"/>
    <w:rsid w:val="F7FFB10B"/>
    <w:rsid w:val="F7FFC0A2"/>
    <w:rsid w:val="F7FFD8A6"/>
    <w:rsid w:val="F7FFE764"/>
    <w:rsid w:val="F8B8C1B3"/>
    <w:rsid w:val="F8BFB7AD"/>
    <w:rsid w:val="F8E86A9F"/>
    <w:rsid w:val="F8F3B041"/>
    <w:rsid w:val="F8F50656"/>
    <w:rsid w:val="F94FDB23"/>
    <w:rsid w:val="F95FF6D4"/>
    <w:rsid w:val="F96974A4"/>
    <w:rsid w:val="F96B2CFE"/>
    <w:rsid w:val="F97A62A3"/>
    <w:rsid w:val="F98F06C5"/>
    <w:rsid w:val="F9B7DC72"/>
    <w:rsid w:val="F9DB51E2"/>
    <w:rsid w:val="F9DF5CED"/>
    <w:rsid w:val="F9E63BEF"/>
    <w:rsid w:val="F9E7DC72"/>
    <w:rsid w:val="F9F77F36"/>
    <w:rsid w:val="F9FB0670"/>
    <w:rsid w:val="F9FB5C07"/>
    <w:rsid w:val="F9FB6721"/>
    <w:rsid w:val="F9FEBE7F"/>
    <w:rsid w:val="F9FF3A9E"/>
    <w:rsid w:val="F9FFD4DD"/>
    <w:rsid w:val="FA5E03B6"/>
    <w:rsid w:val="FA656A96"/>
    <w:rsid w:val="FA7F1D70"/>
    <w:rsid w:val="FA7F51F8"/>
    <w:rsid w:val="FA955BCC"/>
    <w:rsid w:val="FABB6EFD"/>
    <w:rsid w:val="FAD31274"/>
    <w:rsid w:val="FADF54C2"/>
    <w:rsid w:val="FAF30BD0"/>
    <w:rsid w:val="FAF6DF8D"/>
    <w:rsid w:val="FB15E6D2"/>
    <w:rsid w:val="FB2EB2E0"/>
    <w:rsid w:val="FB370B58"/>
    <w:rsid w:val="FB3BC74A"/>
    <w:rsid w:val="FB3EB951"/>
    <w:rsid w:val="FB5FB189"/>
    <w:rsid w:val="FB602046"/>
    <w:rsid w:val="FB62D4C0"/>
    <w:rsid w:val="FB69A8B8"/>
    <w:rsid w:val="FB6D0209"/>
    <w:rsid w:val="FB6D37EE"/>
    <w:rsid w:val="FB7520F2"/>
    <w:rsid w:val="FB772C23"/>
    <w:rsid w:val="FB779FBC"/>
    <w:rsid w:val="FB79859B"/>
    <w:rsid w:val="FB7B60AC"/>
    <w:rsid w:val="FB7D21DE"/>
    <w:rsid w:val="FB7FCF64"/>
    <w:rsid w:val="FB8F95FC"/>
    <w:rsid w:val="FB97A6EB"/>
    <w:rsid w:val="FBA7E6DC"/>
    <w:rsid w:val="FBAF9312"/>
    <w:rsid w:val="FBB637D6"/>
    <w:rsid w:val="FBB6851E"/>
    <w:rsid w:val="FBB850C4"/>
    <w:rsid w:val="FBBE3759"/>
    <w:rsid w:val="FBBE61DB"/>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5BE19C"/>
    <w:rsid w:val="FC7FB26B"/>
    <w:rsid w:val="FCA4100F"/>
    <w:rsid w:val="FCBE31ED"/>
    <w:rsid w:val="FCBF2E03"/>
    <w:rsid w:val="FCC76187"/>
    <w:rsid w:val="FCCD2BF3"/>
    <w:rsid w:val="FCD9D3BC"/>
    <w:rsid w:val="FCE17156"/>
    <w:rsid w:val="FCE728BD"/>
    <w:rsid w:val="FCED21C8"/>
    <w:rsid w:val="FCEEF3B9"/>
    <w:rsid w:val="FCFBC210"/>
    <w:rsid w:val="FCFF0F3B"/>
    <w:rsid w:val="FCFFFEBC"/>
    <w:rsid w:val="FD2BA9A1"/>
    <w:rsid w:val="FD2FA0EB"/>
    <w:rsid w:val="FD3E4B9C"/>
    <w:rsid w:val="FD52EE52"/>
    <w:rsid w:val="FD5D7247"/>
    <w:rsid w:val="FD6F02AD"/>
    <w:rsid w:val="FD6F7635"/>
    <w:rsid w:val="FD7F222D"/>
    <w:rsid w:val="FD7F5B4A"/>
    <w:rsid w:val="FD7F7D7A"/>
    <w:rsid w:val="FD7FF813"/>
    <w:rsid w:val="FD9A135E"/>
    <w:rsid w:val="FD9B717C"/>
    <w:rsid w:val="FD9E5902"/>
    <w:rsid w:val="FD9F3ACB"/>
    <w:rsid w:val="FD9F40D2"/>
    <w:rsid w:val="FD9F88ED"/>
    <w:rsid w:val="FDA39AA1"/>
    <w:rsid w:val="FDA6D35D"/>
    <w:rsid w:val="FDAF1EE6"/>
    <w:rsid w:val="FDB326BF"/>
    <w:rsid w:val="FDB45B0C"/>
    <w:rsid w:val="FDB5308D"/>
    <w:rsid w:val="FDB53266"/>
    <w:rsid w:val="FDB6416B"/>
    <w:rsid w:val="FDBB51CB"/>
    <w:rsid w:val="FDBC7DD8"/>
    <w:rsid w:val="FDBF4B7B"/>
    <w:rsid w:val="FDBF4E2D"/>
    <w:rsid w:val="FDBFE6F0"/>
    <w:rsid w:val="FDC7C928"/>
    <w:rsid w:val="FDCC0835"/>
    <w:rsid w:val="FDCD8551"/>
    <w:rsid w:val="FDD7341B"/>
    <w:rsid w:val="FDD8D062"/>
    <w:rsid w:val="FDDE582C"/>
    <w:rsid w:val="FDE3B753"/>
    <w:rsid w:val="FDEC3E09"/>
    <w:rsid w:val="FDEDC663"/>
    <w:rsid w:val="FDEE1CC5"/>
    <w:rsid w:val="FDEF4B0E"/>
    <w:rsid w:val="FDF34DA2"/>
    <w:rsid w:val="FDF496D1"/>
    <w:rsid w:val="FDF6CCA6"/>
    <w:rsid w:val="FDF70727"/>
    <w:rsid w:val="FDFB0DA4"/>
    <w:rsid w:val="FDFC6D73"/>
    <w:rsid w:val="FDFC843A"/>
    <w:rsid w:val="FDFCB0FD"/>
    <w:rsid w:val="FDFCFB85"/>
    <w:rsid w:val="FDFD92F0"/>
    <w:rsid w:val="FDFDE700"/>
    <w:rsid w:val="FDFE5E87"/>
    <w:rsid w:val="FDFF05F6"/>
    <w:rsid w:val="FDFFE5D7"/>
    <w:rsid w:val="FE17D1BD"/>
    <w:rsid w:val="FE374326"/>
    <w:rsid w:val="FE39E98B"/>
    <w:rsid w:val="FE3B5963"/>
    <w:rsid w:val="FE3DBC1C"/>
    <w:rsid w:val="FE571CBF"/>
    <w:rsid w:val="FE6158C9"/>
    <w:rsid w:val="FE6BFD21"/>
    <w:rsid w:val="FE6F2352"/>
    <w:rsid w:val="FE6FDEE1"/>
    <w:rsid w:val="FE6FF098"/>
    <w:rsid w:val="FE7187B9"/>
    <w:rsid w:val="FE76A943"/>
    <w:rsid w:val="FE7721FA"/>
    <w:rsid w:val="FE77EE29"/>
    <w:rsid w:val="FE7A0AD7"/>
    <w:rsid w:val="FE7B33DB"/>
    <w:rsid w:val="FE7F23A3"/>
    <w:rsid w:val="FE9FAAAA"/>
    <w:rsid w:val="FEA0ECA2"/>
    <w:rsid w:val="FEB38A6F"/>
    <w:rsid w:val="FEBDA84F"/>
    <w:rsid w:val="FEBFF9F3"/>
    <w:rsid w:val="FECD36E5"/>
    <w:rsid w:val="FED33713"/>
    <w:rsid w:val="FED51164"/>
    <w:rsid w:val="FED74D73"/>
    <w:rsid w:val="FEDE614B"/>
    <w:rsid w:val="FEDE8939"/>
    <w:rsid w:val="FEDF0612"/>
    <w:rsid w:val="FEE67C90"/>
    <w:rsid w:val="FEEB8154"/>
    <w:rsid w:val="FEEEABF7"/>
    <w:rsid w:val="FEEEE0A9"/>
    <w:rsid w:val="FEEF47EA"/>
    <w:rsid w:val="FEF308B5"/>
    <w:rsid w:val="FEF33F68"/>
    <w:rsid w:val="FEF3D17F"/>
    <w:rsid w:val="FEF3E509"/>
    <w:rsid w:val="FEF5E285"/>
    <w:rsid w:val="FEF60562"/>
    <w:rsid w:val="FEF61B71"/>
    <w:rsid w:val="FEF75643"/>
    <w:rsid w:val="FEF8D28F"/>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A6A9B"/>
    <w:rsid w:val="FF6C255D"/>
    <w:rsid w:val="FF6DBB9B"/>
    <w:rsid w:val="FF738A03"/>
    <w:rsid w:val="FF73A1C2"/>
    <w:rsid w:val="FF74EE44"/>
    <w:rsid w:val="FF773934"/>
    <w:rsid w:val="FF791B9D"/>
    <w:rsid w:val="FF79C9B6"/>
    <w:rsid w:val="FF7BD815"/>
    <w:rsid w:val="FF7BDFEA"/>
    <w:rsid w:val="FF7EDF8A"/>
    <w:rsid w:val="FF7F15CB"/>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3AEE"/>
    <w:rsid w:val="FFAA9BF8"/>
    <w:rsid w:val="FFB4D7E4"/>
    <w:rsid w:val="FFB65CAD"/>
    <w:rsid w:val="FFB73D5D"/>
    <w:rsid w:val="FFB7954F"/>
    <w:rsid w:val="FFB7A89F"/>
    <w:rsid w:val="FFB7F74C"/>
    <w:rsid w:val="FFBB3F78"/>
    <w:rsid w:val="FFBC7C87"/>
    <w:rsid w:val="FFBE2368"/>
    <w:rsid w:val="FFBEDD0D"/>
    <w:rsid w:val="FFBEE479"/>
    <w:rsid w:val="FFBF1793"/>
    <w:rsid w:val="FFBF59E3"/>
    <w:rsid w:val="FFBF610A"/>
    <w:rsid w:val="FFBF8302"/>
    <w:rsid w:val="FFBF96EA"/>
    <w:rsid w:val="FFC7AECA"/>
    <w:rsid w:val="FFC9A141"/>
    <w:rsid w:val="FFCB8E04"/>
    <w:rsid w:val="FFCBEB0E"/>
    <w:rsid w:val="FFCC1AF3"/>
    <w:rsid w:val="FFCD41CF"/>
    <w:rsid w:val="FFCEF076"/>
    <w:rsid w:val="FFCFEACA"/>
    <w:rsid w:val="FFD27586"/>
    <w:rsid w:val="FFD35012"/>
    <w:rsid w:val="FFD3E5D3"/>
    <w:rsid w:val="FFD7A005"/>
    <w:rsid w:val="FFDA3A54"/>
    <w:rsid w:val="FFDBC2AB"/>
    <w:rsid w:val="FFDBD5CA"/>
    <w:rsid w:val="FFDC302C"/>
    <w:rsid w:val="FFDD7EFE"/>
    <w:rsid w:val="FFDDF15B"/>
    <w:rsid w:val="FFDEE8BC"/>
    <w:rsid w:val="FFDF14C5"/>
    <w:rsid w:val="FFDF160E"/>
    <w:rsid w:val="FFDF2639"/>
    <w:rsid w:val="FFDF85A7"/>
    <w:rsid w:val="FFDF8759"/>
    <w:rsid w:val="FFDFB6E2"/>
    <w:rsid w:val="FFDFFC5F"/>
    <w:rsid w:val="FFE4F3CF"/>
    <w:rsid w:val="FFE59807"/>
    <w:rsid w:val="FFE5D90C"/>
    <w:rsid w:val="FFE61391"/>
    <w:rsid w:val="FFE72B01"/>
    <w:rsid w:val="FFE7FDDD"/>
    <w:rsid w:val="FFE90596"/>
    <w:rsid w:val="FFE94EC2"/>
    <w:rsid w:val="FFEADEC7"/>
    <w:rsid w:val="FFEBC6FB"/>
    <w:rsid w:val="FFEE7CB6"/>
    <w:rsid w:val="FFEF1D97"/>
    <w:rsid w:val="FFEF2274"/>
    <w:rsid w:val="FFEF535F"/>
    <w:rsid w:val="FFEF811E"/>
    <w:rsid w:val="FFEFE9B5"/>
    <w:rsid w:val="FFF07CCE"/>
    <w:rsid w:val="FFF5175C"/>
    <w:rsid w:val="FFF58254"/>
    <w:rsid w:val="FFF5A7F4"/>
    <w:rsid w:val="FFF5E798"/>
    <w:rsid w:val="FFF69E68"/>
    <w:rsid w:val="FFF6BC88"/>
    <w:rsid w:val="FFF71967"/>
    <w:rsid w:val="FFF762FC"/>
    <w:rsid w:val="FFF77317"/>
    <w:rsid w:val="FFF7B074"/>
    <w:rsid w:val="FFF7C599"/>
    <w:rsid w:val="FFF7DF6B"/>
    <w:rsid w:val="FFF7EB5B"/>
    <w:rsid w:val="FFF89DCC"/>
    <w:rsid w:val="FFF97D85"/>
    <w:rsid w:val="FFFA5708"/>
    <w:rsid w:val="FFFA6A64"/>
    <w:rsid w:val="FFFABAD1"/>
    <w:rsid w:val="FFFACFDD"/>
    <w:rsid w:val="FFFB22C5"/>
    <w:rsid w:val="FFFB341B"/>
    <w:rsid w:val="FFFB431B"/>
    <w:rsid w:val="FFFB6B65"/>
    <w:rsid w:val="FFFC4F8A"/>
    <w:rsid w:val="FFFD1D82"/>
    <w:rsid w:val="FFFD2FDF"/>
    <w:rsid w:val="FFFEBFCB"/>
    <w:rsid w:val="FFFF24C0"/>
    <w:rsid w:val="FFFF50E8"/>
    <w:rsid w:val="FFFF52C3"/>
    <w:rsid w:val="FFFF655E"/>
    <w:rsid w:val="FFFF6CCF"/>
    <w:rsid w:val="FFFF7481"/>
    <w:rsid w:val="FFFF859F"/>
    <w:rsid w:val="FFFF9DA9"/>
    <w:rsid w:val="FFFFA5C2"/>
    <w:rsid w:val="FFFFB37C"/>
    <w:rsid w:val="FFFFCC88"/>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footer" Target="footer3.xml"/><Relationship Id="rId79" Type="http://schemas.openxmlformats.org/officeDocument/2006/relationships/customXml" Target="../customXml/item1.xml"/><Relationship Id="rId78" Type="http://schemas.openxmlformats.org/officeDocument/2006/relationships/image" Target="media/image39.png"/><Relationship Id="rId77" Type="http://schemas.openxmlformats.org/officeDocument/2006/relationships/image" Target="media/image38.png"/><Relationship Id="rId76" Type="http://schemas.openxmlformats.org/officeDocument/2006/relationships/image" Target="media/image37.png"/><Relationship Id="rId75" Type="http://schemas.openxmlformats.org/officeDocument/2006/relationships/image" Target="media/image36.png"/><Relationship Id="rId74" Type="http://schemas.openxmlformats.org/officeDocument/2006/relationships/image" Target="media/image35.jpe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footer" Target="foot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header" Target="head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header" Target="head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footer" Target="footer1.xml"/><Relationship Id="rId39" Type="http://schemas.openxmlformats.org/officeDocument/2006/relationships/theme" Target="theme/theme1.xml"/><Relationship Id="rId38" Type="http://schemas.openxmlformats.org/officeDocument/2006/relationships/footer" Target="footer14.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header" Target="header15.xml"/><Relationship Id="rId30" Type="http://schemas.openxmlformats.org/officeDocument/2006/relationships/header" Target="header14.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footer" Target="footer12.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538</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2022-03-12T00:38:00Z</dcterms:created>
  <dc:creator>34868</dc:creator>
  <cp:lastModifiedBy>WPS_1599482153</cp:lastModifiedBy>
  <cp:lastPrinted>2022-12-11T00:57:00Z</cp:lastPrinted>
  <dcterms:modified xsi:type="dcterms:W3CDTF">2023-07-14T10:28:11Z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